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7F" w:rsidRDefault="00376B7F" w:rsidP="00376B7F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CỘNG HÒA XÃ HỘI CHỦ NGHĨA VIỆT NAM</w:t>
      </w:r>
    </w:p>
    <w:p w:rsidR="00376B7F" w:rsidRDefault="00376B7F" w:rsidP="00376B7F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b/>
          <w:sz w:val="28"/>
          <w:szCs w:val="28"/>
        </w:rPr>
      </w:pPr>
      <w:r w:rsidRPr="0023478F">
        <w:rPr>
          <w:b/>
          <w:sz w:val="28"/>
          <w:szCs w:val="28"/>
        </w:rPr>
        <w:t>Độc lập - Tự do - Hạnh phúc</w:t>
      </w:r>
    </w:p>
    <w:p w:rsidR="00376B7F" w:rsidRDefault="00376B7F" w:rsidP="00376B7F">
      <w:pPr>
        <w:pStyle w:val="Bodytext21"/>
        <w:shd w:val="clear" w:color="auto" w:fill="auto"/>
        <w:tabs>
          <w:tab w:val="left" w:pos="992"/>
        </w:tabs>
        <w:spacing w:after="174" w:line="328" w:lineRule="exac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26035</wp:posOffset>
                </wp:positionV>
                <wp:extent cx="2063750" cy="12700"/>
                <wp:effectExtent l="12700" t="12065" r="9525" b="1333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637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A0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3.95pt;margin-top:2.05pt;width:162.5pt;height: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"/>
            </w:pict>
          </mc:Fallback>
        </mc:AlternateContent>
      </w:r>
    </w:p>
    <w:p w:rsidR="00376B7F" w:rsidRDefault="00376B7F" w:rsidP="00376B7F">
      <w:pPr>
        <w:pStyle w:val="Bodytext21"/>
        <w:shd w:val="clear" w:color="auto" w:fill="auto"/>
        <w:tabs>
          <w:tab w:val="left" w:pos="992"/>
        </w:tabs>
        <w:spacing w:after="174" w:line="32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THAM GIA ĐỐI THOẠI</w:t>
      </w:r>
    </w:p>
    <w:p w:rsidR="00376B7F" w:rsidRDefault="00376B7F" w:rsidP="00376B7F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i/>
          <w:iCs/>
          <w:color w:val="000000"/>
        </w:rPr>
      </w:pPr>
      <w:r>
        <w:rPr>
          <w:i/>
          <w:iCs/>
          <w:color w:val="000000"/>
        </w:rPr>
        <w:t>(</w:t>
      </w:r>
      <w:r w:rsidRPr="00D63F0B">
        <w:rPr>
          <w:i/>
          <w:iCs/>
          <w:color w:val="000000"/>
        </w:rPr>
        <w:t xml:space="preserve">Kèm theo </w:t>
      </w:r>
      <w:r>
        <w:rPr>
          <w:i/>
          <w:iCs/>
          <w:color w:val="000000"/>
        </w:rPr>
        <w:t xml:space="preserve">Kế hoạch </w:t>
      </w:r>
      <w:r w:rsidRPr="00D63F0B">
        <w:rPr>
          <w:i/>
          <w:iCs/>
          <w:color w:val="000000"/>
        </w:rPr>
        <w:t>số        /</w:t>
      </w:r>
      <w:r>
        <w:rPr>
          <w:i/>
          <w:iCs/>
          <w:color w:val="000000"/>
        </w:rPr>
        <w:t>KH</w:t>
      </w:r>
      <w:r w:rsidRPr="00D63F0B">
        <w:rPr>
          <w:i/>
          <w:iCs/>
          <w:color w:val="000000"/>
        </w:rPr>
        <w:t>-UBND ngày      /</w:t>
      </w:r>
      <w:r>
        <w:rPr>
          <w:i/>
          <w:iCs/>
          <w:color w:val="000000"/>
        </w:rPr>
        <w:t>10</w:t>
      </w:r>
      <w:r w:rsidRPr="00D63F0B">
        <w:rPr>
          <w:i/>
          <w:iCs/>
          <w:color w:val="000000"/>
        </w:rPr>
        <w:t>/202</w:t>
      </w:r>
      <w:r>
        <w:rPr>
          <w:i/>
          <w:iCs/>
          <w:color w:val="000000"/>
        </w:rPr>
        <w:t>3</w:t>
      </w:r>
      <w:r w:rsidRPr="00D63F0B">
        <w:rPr>
          <w:i/>
          <w:iCs/>
          <w:color w:val="000000"/>
        </w:rPr>
        <w:t xml:space="preserve"> của </w:t>
      </w:r>
    </w:p>
    <w:p w:rsidR="00376B7F" w:rsidRPr="00D63F0B" w:rsidRDefault="00376B7F" w:rsidP="00376B7F">
      <w:pPr>
        <w:pStyle w:val="Bodytext21"/>
        <w:shd w:val="clear" w:color="auto" w:fill="auto"/>
        <w:tabs>
          <w:tab w:val="left" w:pos="992"/>
        </w:tabs>
        <w:spacing w:after="0" w:line="328" w:lineRule="exact"/>
        <w:rPr>
          <w:i/>
          <w:iCs/>
        </w:rPr>
      </w:pPr>
      <w:r w:rsidRPr="00D63F0B">
        <w:rPr>
          <w:i/>
          <w:iCs/>
          <w:color w:val="000000"/>
        </w:rPr>
        <w:t xml:space="preserve">Chủ tịch UBND </w:t>
      </w:r>
      <w:r>
        <w:rPr>
          <w:i/>
          <w:iCs/>
          <w:color w:val="000000"/>
        </w:rPr>
        <w:t>thị xã Đức Phổ</w:t>
      </w:r>
      <w:r w:rsidRPr="00D63F0B">
        <w:rPr>
          <w:i/>
          <w:iCs/>
          <w:color w:val="000000"/>
        </w:rPr>
        <w:t>)</w:t>
      </w:r>
    </w:p>
    <w:p w:rsidR="00376B7F" w:rsidRPr="005B69AE" w:rsidRDefault="00376B7F" w:rsidP="00376B7F">
      <w:pPr>
        <w:pStyle w:val="Bodytext21"/>
        <w:shd w:val="clear" w:color="auto" w:fill="auto"/>
        <w:tabs>
          <w:tab w:val="left" w:pos="992"/>
        </w:tabs>
        <w:spacing w:after="174" w:line="328" w:lineRule="exac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2431415</wp:posOffset>
                </wp:positionH>
                <wp:positionV relativeFrom="paragraph">
                  <wp:posOffset>70485</wp:posOffset>
                </wp:positionV>
                <wp:extent cx="1092200" cy="0"/>
                <wp:effectExtent l="6350" t="5715" r="635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F3454" id="Straight Arrow Connector 1" o:spid="_x0000_s1026" type="#_x0000_t32" style="position:absolute;margin-left:191.45pt;margin-top:5.55pt;width: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4R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1k6H2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"/>
            </w:pict>
          </mc:Fallback>
        </mc:AlternateContent>
      </w:r>
    </w:p>
    <w:p w:rsidR="00376B7F" w:rsidRDefault="00376B7F" w:rsidP="00376B7F">
      <w:pPr>
        <w:pStyle w:val="BodyText2"/>
        <w:spacing w:before="120" w:after="0" w:line="320" w:lineRule="exact"/>
        <w:jc w:val="both"/>
        <w:rPr>
          <w:color w:val="000000"/>
        </w:rPr>
      </w:pPr>
    </w:p>
    <w:p w:rsidR="00376B7F" w:rsidRPr="005E01D4" w:rsidRDefault="00376B7F" w:rsidP="00376B7F">
      <w:pPr>
        <w:pStyle w:val="BodyText2"/>
        <w:spacing w:before="120" w:after="0" w:line="360" w:lineRule="auto"/>
        <w:jc w:val="center"/>
        <w:rPr>
          <w:color w:val="000000"/>
        </w:rPr>
      </w:pPr>
      <w:r w:rsidRPr="005E01D4">
        <w:rPr>
          <w:color w:val="000000"/>
        </w:rPr>
        <w:t xml:space="preserve">Kính gửi: Phòng </w:t>
      </w:r>
      <w:r>
        <w:rPr>
          <w:color w:val="000000"/>
        </w:rPr>
        <w:t>Tài chính – Kế hoạch thị xã Đức Phổ</w:t>
      </w:r>
      <w:r w:rsidRPr="005E01D4">
        <w:rPr>
          <w:color w:val="000000"/>
        </w:rPr>
        <w:t>.</w:t>
      </w:r>
    </w:p>
    <w:p w:rsidR="00376B7F" w:rsidRDefault="00376B7F" w:rsidP="00376B7F">
      <w:pPr>
        <w:pStyle w:val="BodyText2"/>
        <w:spacing w:before="120" w:after="0" w:line="360" w:lineRule="auto"/>
        <w:jc w:val="both"/>
        <w:rPr>
          <w:color w:val="000000"/>
        </w:rPr>
      </w:pPr>
    </w:p>
    <w:p w:rsidR="00376B7F" w:rsidRDefault="00376B7F" w:rsidP="00376B7F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Họ và tên</w:t>
      </w:r>
      <w:r w:rsidRPr="009F49BB">
        <w:rPr>
          <w:color w:val="000000"/>
        </w:rPr>
        <w:t>:</w:t>
      </w:r>
      <w:r>
        <w:rPr>
          <w:color w:val="000000"/>
        </w:rPr>
        <w:t>……………………………………………………………………..</w:t>
      </w:r>
    </w:p>
    <w:p w:rsidR="00376B7F" w:rsidRDefault="00376B7F" w:rsidP="00376B7F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Điện thoại liên hệ</w:t>
      </w:r>
      <w:r w:rsidRPr="009F49BB">
        <w:rPr>
          <w:color w:val="000000"/>
        </w:rPr>
        <w:t>:</w:t>
      </w:r>
      <w:r>
        <w:rPr>
          <w:color w:val="000000"/>
        </w:rPr>
        <w:t>……………………………………………………………..</w:t>
      </w:r>
    </w:p>
    <w:p w:rsidR="00376B7F" w:rsidRDefault="00376B7F" w:rsidP="00376B7F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Địa chỉ</w:t>
      </w:r>
      <w:r w:rsidRPr="009F49BB">
        <w:rPr>
          <w:color w:val="000000"/>
        </w:rPr>
        <w:t>:</w:t>
      </w:r>
      <w:r>
        <w:rPr>
          <w:color w:val="000000"/>
        </w:rPr>
        <w:t>…………………………………………………………………………</w:t>
      </w:r>
    </w:p>
    <w:p w:rsidR="00376B7F" w:rsidRDefault="00376B7F" w:rsidP="00376B7F">
      <w:pPr>
        <w:pStyle w:val="BodyText2"/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 xml:space="preserve">Đăng ký tham gia Hội nghị đối thoại về thủ tục hành chính và giải quyết thủ tục hành chính </w:t>
      </w:r>
      <w:r w:rsidRPr="006F235A">
        <w:rPr>
          <w:b/>
          <w:i/>
          <w:color w:val="000000"/>
        </w:rPr>
        <w:t>“</w:t>
      </w:r>
      <w:r w:rsidRPr="006F235A">
        <w:rPr>
          <w:b/>
          <w:i/>
          <w:shd w:val="clear" w:color="auto" w:fill="FAFAFA"/>
        </w:rPr>
        <w:t>Đăng ký thành lập hộ kinh doanh</w:t>
      </w:r>
      <w:r w:rsidRPr="006F235A">
        <w:rPr>
          <w:b/>
          <w:i/>
          <w:color w:val="000000"/>
        </w:rPr>
        <w:t>”</w:t>
      </w:r>
      <w:r>
        <w:t xml:space="preserve"> </w:t>
      </w:r>
      <w:r>
        <w:rPr>
          <w:color w:val="000000"/>
        </w:rPr>
        <w:t xml:space="preserve">của UBND thị xã Đức Phổ năm 2023 với nội dung như sau: 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“…………………………………………………………………………………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</w:t>
      </w:r>
    </w:p>
    <w:p w:rsidR="00376B7F" w:rsidRDefault="00376B7F" w:rsidP="00376B7F">
      <w:pPr>
        <w:pStyle w:val="BodyText2"/>
        <w:spacing w:before="240" w:after="0" w:line="240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…………………………………………………………………………………”</w:t>
      </w:r>
    </w:p>
    <w:p w:rsidR="00376B7F" w:rsidRPr="005E01D4" w:rsidRDefault="00376B7F" w:rsidP="00376B7F">
      <w:pPr>
        <w:pStyle w:val="BodyText2"/>
        <w:spacing w:before="120" w:after="0" w:line="320" w:lineRule="exact"/>
        <w:jc w:val="center"/>
        <w:rPr>
          <w:b/>
          <w:bCs/>
          <w:color w:val="000000"/>
          <w:sz w:val="18"/>
        </w:rPr>
      </w:pPr>
      <w:r w:rsidRPr="005E01D4">
        <w:rPr>
          <w:b/>
          <w:bCs/>
          <w:color w:val="000000"/>
          <w:sz w:val="18"/>
        </w:rPr>
        <w:t xml:space="preserve">                                                                 </w:t>
      </w:r>
    </w:p>
    <w:p w:rsidR="00376B7F" w:rsidRDefault="00376B7F" w:rsidP="00376B7F">
      <w:pPr>
        <w:pStyle w:val="BodyText2"/>
        <w:spacing w:before="120" w:after="0" w:line="320" w:lineRule="exac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Người đăng ký</w:t>
      </w:r>
    </w:p>
    <w:p w:rsidR="00376B7F" w:rsidRPr="00977997" w:rsidRDefault="00376B7F" w:rsidP="00376B7F">
      <w:pPr>
        <w:pStyle w:val="BodyText2"/>
        <w:spacing w:before="120" w:after="0" w:line="320" w:lineRule="exac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</w:t>
      </w:r>
      <w:r w:rsidRPr="00977997">
        <w:rPr>
          <w:i/>
          <w:iCs/>
          <w:color w:val="000000"/>
        </w:rPr>
        <w:t>(Ký ghi rõ họ và tên)</w:t>
      </w:r>
    </w:p>
    <w:p w:rsidR="008A6988" w:rsidRDefault="008A6988"/>
    <w:sectPr w:rsidR="008A6988" w:rsidSect="00372E85">
      <w:pgSz w:w="11909" w:h="16834" w:code="9"/>
      <w:pgMar w:top="1021" w:right="907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F"/>
    <w:rsid w:val="00372E85"/>
    <w:rsid w:val="00376B7F"/>
    <w:rsid w:val="008A6988"/>
    <w:rsid w:val="009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F27ACA-ADF3-4D77-A9CD-587F889D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76B7F"/>
    <w:pPr>
      <w:spacing w:before="100" w:after="120" w:line="480" w:lineRule="auto"/>
    </w:pPr>
    <w:rPr>
      <w:rFonts w:eastAsia="Times New Roman" w:cs="Times New Roman"/>
      <w:szCs w:val="28"/>
    </w:rPr>
  </w:style>
  <w:style w:type="character" w:customStyle="1" w:styleId="BodyText2Char">
    <w:name w:val="Body Text 2 Char"/>
    <w:basedOn w:val="DefaultParagraphFont"/>
    <w:link w:val="BodyText2"/>
    <w:rsid w:val="00376B7F"/>
    <w:rPr>
      <w:rFonts w:eastAsia="Times New Roman" w:cs="Times New Roman"/>
      <w:szCs w:val="28"/>
    </w:rPr>
  </w:style>
  <w:style w:type="character" w:customStyle="1" w:styleId="Bodytext20">
    <w:name w:val="Body text (2)_"/>
    <w:link w:val="Bodytext21"/>
    <w:locked/>
    <w:rsid w:val="00376B7F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376B7F"/>
    <w:pPr>
      <w:widowControl w:val="0"/>
      <w:shd w:val="clear" w:color="auto" w:fill="FFFFFF"/>
      <w:spacing w:after="60" w:line="30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2023-10-11T07:43:00Z</dcterms:created>
  <dcterms:modified xsi:type="dcterms:W3CDTF">2023-10-11T07:44:00Z</dcterms:modified>
</cp:coreProperties>
</file>