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A5" w:rsidRDefault="001D45A5" w:rsidP="001D45A5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CỘNG HÒA XÃ HỘI CHỦ NGHĨA VIỆT NAM</w:t>
      </w:r>
    </w:p>
    <w:p w:rsidR="001D45A5" w:rsidRDefault="001D45A5" w:rsidP="001D45A5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b/>
          <w:sz w:val="28"/>
          <w:szCs w:val="28"/>
        </w:rPr>
      </w:pPr>
      <w:r w:rsidRPr="0023478F">
        <w:rPr>
          <w:b/>
          <w:sz w:val="28"/>
          <w:szCs w:val="28"/>
        </w:rPr>
        <w:t>Độc lập - Tự do - Hạnh phúc</w:t>
      </w:r>
    </w:p>
    <w:p w:rsidR="001D45A5" w:rsidRDefault="001D45A5" w:rsidP="001D45A5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26035</wp:posOffset>
                </wp:positionV>
                <wp:extent cx="2063750" cy="12700"/>
                <wp:effectExtent l="12700" t="1206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E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95pt;margin-top:2.05pt;width:162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"/>
            </w:pict>
          </mc:Fallback>
        </mc:AlternateContent>
      </w:r>
    </w:p>
    <w:p w:rsidR="001D45A5" w:rsidRDefault="001D45A5" w:rsidP="001D45A5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THAM GIA ĐỐI THOẠI</w:t>
      </w:r>
    </w:p>
    <w:p w:rsidR="001D45A5" w:rsidRDefault="001D45A5" w:rsidP="001D45A5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Pr="00D63F0B">
        <w:rPr>
          <w:i/>
          <w:iCs/>
          <w:color w:val="000000"/>
        </w:rPr>
        <w:t xml:space="preserve">Kèm theo </w:t>
      </w:r>
      <w:r>
        <w:rPr>
          <w:i/>
          <w:iCs/>
          <w:color w:val="000000"/>
        </w:rPr>
        <w:t xml:space="preserve">Kế hoạch </w:t>
      </w:r>
      <w:r w:rsidRPr="00D63F0B">
        <w:rPr>
          <w:i/>
          <w:iCs/>
          <w:color w:val="000000"/>
        </w:rPr>
        <w:t>số        /</w:t>
      </w:r>
      <w:r>
        <w:rPr>
          <w:i/>
          <w:iCs/>
          <w:color w:val="000000"/>
        </w:rPr>
        <w:t>KH</w:t>
      </w:r>
      <w:r w:rsidRPr="00D63F0B">
        <w:rPr>
          <w:i/>
          <w:iCs/>
          <w:color w:val="000000"/>
        </w:rPr>
        <w:t>-UBND ngày      /</w:t>
      </w:r>
      <w:r>
        <w:rPr>
          <w:i/>
          <w:iCs/>
          <w:color w:val="000000"/>
        </w:rPr>
        <w:t>10</w:t>
      </w:r>
      <w:r w:rsidRPr="00D63F0B">
        <w:rPr>
          <w:i/>
          <w:iCs/>
          <w:color w:val="000000"/>
        </w:rPr>
        <w:t>/202</w:t>
      </w:r>
      <w:r>
        <w:rPr>
          <w:i/>
          <w:iCs/>
          <w:color w:val="000000"/>
        </w:rPr>
        <w:t>3</w:t>
      </w:r>
      <w:r w:rsidRPr="00D63F0B">
        <w:rPr>
          <w:i/>
          <w:iCs/>
          <w:color w:val="000000"/>
        </w:rPr>
        <w:t xml:space="preserve"> của </w:t>
      </w:r>
    </w:p>
    <w:p w:rsidR="001D45A5" w:rsidRPr="00D63F0B" w:rsidRDefault="001D45A5" w:rsidP="001D45A5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i/>
          <w:iCs/>
        </w:rPr>
      </w:pPr>
      <w:r w:rsidRPr="00D63F0B">
        <w:rPr>
          <w:i/>
          <w:iCs/>
          <w:color w:val="000000"/>
        </w:rPr>
        <w:t xml:space="preserve">Chủ tịch UBND </w:t>
      </w:r>
      <w:r>
        <w:rPr>
          <w:i/>
          <w:iCs/>
          <w:color w:val="000000"/>
        </w:rPr>
        <w:t>thị xã Đức Phổ</w:t>
      </w:r>
      <w:r w:rsidRPr="00D63F0B">
        <w:rPr>
          <w:i/>
          <w:iCs/>
          <w:color w:val="000000"/>
        </w:rPr>
        <w:t>)</w:t>
      </w:r>
    </w:p>
    <w:p w:rsidR="001D45A5" w:rsidRPr="005B69AE" w:rsidRDefault="001D45A5" w:rsidP="001D45A5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70485</wp:posOffset>
                </wp:positionV>
                <wp:extent cx="1092200" cy="0"/>
                <wp:effectExtent l="6350" t="5715" r="635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5946" id="Straight Arrow Connector 1" o:spid="_x0000_s1026" type="#_x0000_t32" style="position:absolute;margin-left:191.45pt;margin-top:5.55pt;width: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4R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k6H2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"/>
            </w:pict>
          </mc:Fallback>
        </mc:AlternateContent>
      </w:r>
    </w:p>
    <w:p w:rsidR="001D45A5" w:rsidRDefault="001D45A5" w:rsidP="001D45A5">
      <w:pPr>
        <w:pStyle w:val="BodyText2"/>
        <w:spacing w:before="120" w:after="0" w:line="320" w:lineRule="exact"/>
        <w:jc w:val="both"/>
        <w:rPr>
          <w:color w:val="000000"/>
        </w:rPr>
      </w:pPr>
    </w:p>
    <w:p w:rsidR="001D45A5" w:rsidRPr="005E01D4" w:rsidRDefault="001D45A5" w:rsidP="001D45A5">
      <w:pPr>
        <w:pStyle w:val="BodyText2"/>
        <w:spacing w:before="120" w:after="0" w:line="360" w:lineRule="auto"/>
        <w:jc w:val="center"/>
        <w:rPr>
          <w:color w:val="000000"/>
        </w:rPr>
      </w:pPr>
      <w:r w:rsidRPr="005E01D4">
        <w:rPr>
          <w:color w:val="000000"/>
        </w:rPr>
        <w:t xml:space="preserve">Kính gửi: Phòng </w:t>
      </w:r>
      <w:r>
        <w:rPr>
          <w:color w:val="000000"/>
        </w:rPr>
        <w:t>Quản lý đô thị thị xã Đức Phổ</w:t>
      </w:r>
      <w:r w:rsidRPr="005E01D4">
        <w:rPr>
          <w:color w:val="000000"/>
        </w:rPr>
        <w:t>.</w:t>
      </w:r>
    </w:p>
    <w:p w:rsidR="001D45A5" w:rsidRDefault="001D45A5" w:rsidP="001D45A5">
      <w:pPr>
        <w:pStyle w:val="BodyText2"/>
        <w:spacing w:before="120" w:after="0" w:line="360" w:lineRule="auto"/>
        <w:jc w:val="both"/>
        <w:rPr>
          <w:color w:val="000000"/>
        </w:rPr>
      </w:pPr>
    </w:p>
    <w:p w:rsidR="001D45A5" w:rsidRDefault="001D45A5" w:rsidP="001D45A5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Họ và tên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……………………………………………………………………..</w:t>
      </w:r>
    </w:p>
    <w:p w:rsidR="001D45A5" w:rsidRDefault="001D45A5" w:rsidP="001D45A5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Điện thoại liên hệ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……………………………………………………………..</w:t>
      </w:r>
    </w:p>
    <w:p w:rsidR="001D45A5" w:rsidRDefault="001D45A5" w:rsidP="001D45A5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Địa chỉ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…………………………………………………………………………</w:t>
      </w:r>
    </w:p>
    <w:p w:rsidR="001D45A5" w:rsidRDefault="001D45A5" w:rsidP="001D45A5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Đăng ký tham gia Hội nghị đối thoại về thủ tục hành chính và giải quyết thủ tục hành chính </w:t>
      </w:r>
      <w:r w:rsidRPr="006F235A">
        <w:rPr>
          <w:b/>
          <w:i/>
          <w:color w:val="000000"/>
        </w:rPr>
        <w:t>“Cấp Giấy phép xây dựng mới đối với công trình cấp III, cấp IV (Công trình không theo tuyến/Theo tuyến trong đô thị/Tín ngưỡng, tôn giáo/ Tượng đài, tranh hoành tráng/Theo giai đoạn cho công trình không theo tuyến/ Theo giai đoạn cho công trình theo tuyến trong đô thị/ Dự án) và nhà ở riêng lẻ”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của UBND thị xã Đức Phổ năm 2023 với nội dung như sau: 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“…………………………………………………………………………………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1D45A5" w:rsidRDefault="001D45A5" w:rsidP="001D45A5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…………………………………………………………………………………”</w:t>
      </w:r>
    </w:p>
    <w:p w:rsidR="001D45A5" w:rsidRPr="005E01D4" w:rsidRDefault="001D45A5" w:rsidP="001D45A5">
      <w:pPr>
        <w:pStyle w:val="BodyText2"/>
        <w:spacing w:before="120" w:after="0" w:line="320" w:lineRule="exact"/>
        <w:jc w:val="center"/>
        <w:rPr>
          <w:b/>
          <w:bCs/>
          <w:color w:val="000000"/>
          <w:sz w:val="18"/>
        </w:rPr>
      </w:pPr>
      <w:r w:rsidRPr="005E01D4">
        <w:rPr>
          <w:b/>
          <w:bCs/>
          <w:color w:val="000000"/>
          <w:sz w:val="18"/>
        </w:rPr>
        <w:t xml:space="preserve">                                                                 </w:t>
      </w:r>
    </w:p>
    <w:p w:rsidR="001D45A5" w:rsidRDefault="001D45A5" w:rsidP="001D45A5">
      <w:pPr>
        <w:pStyle w:val="BodyText2"/>
        <w:spacing w:before="120" w:after="0" w:line="32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Người đăng ký</w:t>
      </w:r>
    </w:p>
    <w:p w:rsidR="001D45A5" w:rsidRPr="00977997" w:rsidRDefault="001D45A5" w:rsidP="001D45A5">
      <w:pPr>
        <w:pStyle w:val="BodyText2"/>
        <w:spacing w:before="120" w:after="0" w:line="320" w:lineRule="exac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</w:t>
      </w:r>
      <w:r w:rsidRPr="00977997">
        <w:rPr>
          <w:i/>
          <w:iCs/>
          <w:color w:val="000000"/>
        </w:rPr>
        <w:t>(Ký ghi rõ họ và tên)</w:t>
      </w:r>
    </w:p>
    <w:p w:rsidR="008A6988" w:rsidRDefault="008A6988">
      <w:bookmarkStart w:id="0" w:name="_GoBack"/>
      <w:bookmarkEnd w:id="0"/>
    </w:p>
    <w:sectPr w:rsidR="008A6988" w:rsidSect="00372E85">
      <w:pgSz w:w="11909" w:h="16834" w:code="9"/>
      <w:pgMar w:top="1021" w:right="90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5"/>
    <w:rsid w:val="001D45A5"/>
    <w:rsid w:val="00372E85"/>
    <w:rsid w:val="008A6988"/>
    <w:rsid w:val="009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185123-33B9-4C8D-808B-6B4D138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45A5"/>
    <w:pPr>
      <w:spacing w:before="100" w:after="120" w:line="480" w:lineRule="auto"/>
    </w:pPr>
    <w:rPr>
      <w:rFonts w:eastAsia="Times New Roman" w:cs="Times New Roman"/>
      <w:szCs w:val="28"/>
    </w:rPr>
  </w:style>
  <w:style w:type="character" w:customStyle="1" w:styleId="BodyText2Char">
    <w:name w:val="Body Text 2 Char"/>
    <w:basedOn w:val="DefaultParagraphFont"/>
    <w:link w:val="BodyText2"/>
    <w:rsid w:val="001D45A5"/>
    <w:rPr>
      <w:rFonts w:eastAsia="Times New Roman" w:cs="Times New Roman"/>
      <w:szCs w:val="28"/>
    </w:rPr>
  </w:style>
  <w:style w:type="character" w:customStyle="1" w:styleId="Bodytext20">
    <w:name w:val="Body text (2)_"/>
    <w:link w:val="Bodytext21"/>
    <w:locked/>
    <w:rsid w:val="001D45A5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D45A5"/>
    <w:pPr>
      <w:widowControl w:val="0"/>
      <w:shd w:val="clear" w:color="auto" w:fill="FFFFFF"/>
      <w:spacing w:after="60" w:line="30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2023-10-11T07:44:00Z</dcterms:created>
  <dcterms:modified xsi:type="dcterms:W3CDTF">2023-10-11T07:44:00Z</dcterms:modified>
</cp:coreProperties>
</file>