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7E99" w14:textId="77777777" w:rsidR="00997DFF" w:rsidRPr="00997DFF" w:rsidRDefault="00000000" w:rsidP="00997DFF">
      <w:pPr>
        <w:shd w:val="clear" w:color="auto" w:fill="FFFFFF"/>
        <w:spacing w:after="0" w:line="240" w:lineRule="auto"/>
        <w:outlineLvl w:val="1"/>
        <w:rPr>
          <w:rFonts w:eastAsia="Times New Roman" w:cs="Times New Roman"/>
          <w:b/>
          <w:bCs/>
          <w:sz w:val="26"/>
          <w:szCs w:val="26"/>
        </w:rPr>
      </w:pPr>
      <w:hyperlink r:id="rId5" w:history="1">
        <w:r w:rsidR="00D6190D">
          <w:rPr>
            <w:rFonts w:eastAsia="Times New Roman" w:cs="Times New Roman"/>
            <w:b/>
            <w:bCs/>
            <w:sz w:val="26"/>
            <w:szCs w:val="26"/>
          </w:rPr>
          <w:t>I</w:t>
        </w:r>
        <w:r w:rsidR="00997DFF" w:rsidRPr="00997DFF">
          <w:rPr>
            <w:rFonts w:eastAsia="Times New Roman" w:cs="Times New Roman"/>
            <w:b/>
            <w:bCs/>
            <w:sz w:val="26"/>
            <w:szCs w:val="26"/>
          </w:rPr>
          <w:t>I. LĨNH VỰC TIẾP CÔNG DÂN, XỬ LÝ ĐƠN VÀ KHIẾU NẠI TỐ CÁO</w:t>
        </w:r>
      </w:hyperlink>
    </w:p>
    <w:p w14:paraId="2BD29BBC" w14:textId="77777777" w:rsidR="00997DFF" w:rsidRPr="00997DFF" w:rsidRDefault="00997DFF" w:rsidP="00997DFF">
      <w:pPr>
        <w:shd w:val="clear" w:color="auto" w:fill="FFFFFF"/>
        <w:spacing w:after="0" w:line="288" w:lineRule="atLeast"/>
        <w:jc w:val="both"/>
        <w:rPr>
          <w:rFonts w:eastAsia="Times New Roman" w:cs="Times New Roman"/>
          <w:color w:val="525252"/>
          <w:sz w:val="26"/>
          <w:szCs w:val="26"/>
        </w:rPr>
      </w:pPr>
      <w:r w:rsidRPr="00997DFF">
        <w:rPr>
          <w:rFonts w:eastAsia="Times New Roman" w:cs="Times New Roman"/>
          <w:b/>
          <w:bCs/>
          <w:color w:val="525252"/>
          <w:sz w:val="26"/>
          <w:szCs w:val="26"/>
        </w:rPr>
        <w:t>1. Thủ tục tiếp công dân tại UBND cấp xã.</w:t>
      </w:r>
    </w:p>
    <w:p w14:paraId="49AD413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a) Về trình tự thực hiện:</w:t>
      </w:r>
    </w:p>
    <w:p w14:paraId="16AB53C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Bước 1:</w:t>
      </w:r>
      <w:r w:rsidRPr="00997DFF">
        <w:rPr>
          <w:rFonts w:eastAsia="Times New Roman" w:cs="Times New Roman"/>
          <w:color w:val="525252"/>
          <w:sz w:val="26"/>
          <w:szCs w:val="26"/>
        </w:rPr>
        <w:t>Đón tiếp, xác định nhân thân của công dân</w:t>
      </w:r>
    </w:p>
    <w:p w14:paraId="45BA357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Người tiếp công dân đón tiếp, yêu cầu công dân nêu rõ họ tên, địa chỉ hoặc xuất trình giấy tờ tuỳ thân; trường hợp được ủy quyền thì yêu cầu xuất trình giấy ủy quyền.</w:t>
      </w:r>
    </w:p>
    <w:p w14:paraId="13A0E75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Bước 2:</w:t>
      </w:r>
      <w:r w:rsidRPr="00997DFF">
        <w:rPr>
          <w:rFonts w:eastAsia="Times New Roman" w:cs="Times New Roman"/>
          <w:color w:val="525252"/>
          <w:sz w:val="26"/>
          <w:szCs w:val="26"/>
        </w:rPr>
        <w:t>Nghe, ghi chép nội dung khiếu nại, tố cáo, kiến nghị, phản ánh, tiếp nhận thông tin, tài liệu</w:t>
      </w:r>
    </w:p>
    <w:p w14:paraId="1ED81D1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Khi người khiếu nại, tố cáo, kiến nghị, phản ánh có đơn trình bày nội dung rõ ràng, đầy đủ thì người tiếp công dân cần xác định nội dung vụ việc, yêu cầu của công dân để xử lý cho phù hợp.</w:t>
      </w:r>
    </w:p>
    <w:p w14:paraId="63E1F54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Nếu nội dung đơn khiếu nại tố cáo, kiến nghị, phản ánh không rõ ràng, chưa đầy đủ thì người tiếp công dân đề nghị công dân viết lại đơn hoặc viết bổ sung vào đơn những nội dung chưa rõ, còn thiếu.</w:t>
      </w:r>
    </w:p>
    <w:p w14:paraId="6E8C1F9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Trường hợp không có đơn khiếu nại, tố cáo, kiến nghị, phản ánh thì người tiếp công dân hướng dẫn công dân viết đơn theo quy định của pháp luật.</w:t>
      </w:r>
    </w:p>
    <w:p w14:paraId="10A448B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Nếu công dân trình bày trực tiếp thì người tiếp công dân ghi chép đầy đủ, trung thực, chính xác nội dung khiếu nại, tố cáo, kiến nghị, phản ánh do công dân trình bày; nội dung nào chưa rõ thì đề nghị công dân trình bày thêm, sau đó đọc lại cho công dân nghe và đề nghị công dân ký tên hoặc điểm chỉ xác nhận vào văn bản.</w:t>
      </w:r>
    </w:p>
    <w:p w14:paraId="0987115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Trường hợp nhiều người đến khiếu nại, tố cáo, kiến nghị, phản ánh về cùng một nội dung thì người tiếp công dân hướng dẫn họ cử người đại diện để trình bày nội dung khiếu nại, tố cáo, kiến nghị, phản ánh; người tiếp công dân ghi lại nội dung bằng văn bản.</w:t>
      </w:r>
    </w:p>
    <w:p w14:paraId="1DB1F80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Trường hợp đơn có nhiều nội dung khác nhau thì người tiếp công dân hướng dẫn công dân tách riêng từng nội dung để gửi đến đúng cơ quan, tổ chức, đơn vị có thẩm quyền giải quyết.</w:t>
      </w:r>
    </w:p>
    <w:p w14:paraId="4F85C757"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Người tiếp công dân tiếp nhận các thông tin, tài liệu, bằng chứng liên quan đến việc khiếu nại, tố cáo, kiến nghị, phản ánh do công dân cung cấp (nếu có) và phải viết, giao giấy  biên nhận các tài liệu đã tiếp nhận cho công dân.</w:t>
      </w:r>
    </w:p>
    <w:p w14:paraId="5A3D2C6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Bước 3:</w:t>
      </w:r>
      <w:r w:rsidRPr="00997DFF">
        <w:rPr>
          <w:rFonts w:eastAsia="Times New Roman" w:cs="Times New Roman"/>
          <w:color w:val="525252"/>
          <w:sz w:val="26"/>
          <w:szCs w:val="26"/>
        </w:rPr>
        <w:t>Phân loại, xử lý khiếu nại, tố cáo, kiến nghị, phản ánh  tại nơi tiếp công dân</w:t>
      </w:r>
    </w:p>
    <w:p w14:paraId="77DE009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Việc phân loại, xử lý khiếu nại, tố cáo đến cơ quan, tổ chức, đơn vị, người có thẩm quyền thụ lý, giải quyết trong quá trình tiếp công dân được thực hiện như sau:</w:t>
      </w:r>
    </w:p>
    <w:p w14:paraId="1AC90356"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Trường hợp khiếu nại, tố cáo thuộc thẩm quyền giải quyết của cơ quan, tổ chức, đơn vị mình và đủ điều kiện thụ lý thì người tiếp công dân tiếp nhận thông tin, tài liệu, chứng cứ kèm theo, đồng thời báo cáo với Thủ trưởng cơ quan, tổ chức, đơn vị thụ lý.</w:t>
      </w:r>
    </w:p>
    <w:p w14:paraId="2C91BE8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Trường hợp khiếu nại, tố cáo không thuộc thẩm quyền giải quyết của cơ quan, tổ chức, đơn vị mình thì hướng dẫn người khiếu nại, tố cáo đến cơ quan, tổ chức, đơn vị có thẩm quyền để khiếu nại, tố cáo.</w:t>
      </w:r>
    </w:p>
    <w:p w14:paraId="6E46208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w:t>
      </w:r>
    </w:p>
    <w:p w14:paraId="135B71D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Trường hợp nhận được đơn khiếu nại, tố cáo không do người khiếu nại, người tố cáo trực tiếp chuyển đến thì thực hiện việc phân loại và xử lý theo quy định của pháp luật về khiếu nại, tố cáo.</w:t>
      </w:r>
    </w:p>
    <w:p w14:paraId="362B8DB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lastRenderedPageBreak/>
        <w:t>- Việc phân loại, xử lý kiến nghị, phản ánh đến cơ quan, tổ chức, đơn vị, người có thẩm quyền thụ lý, giải quyết trong quá trình tiếp công dân được thực hiện như sau:</w:t>
      </w:r>
    </w:p>
    <w:p w14:paraId="3FE77C7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Trường hợp kiến nghị, phản ánh thuộc thẩm quyền giải quyết của cơ quan, tổ chức, đơn vị mình thì người tiếp công dân báo cáo người có thẩm quyền để nghiên cứu, xem xét, giải quyết hoặc phân công bộ phận nghiên cứu, xem xét, giải quyết.</w:t>
      </w:r>
    </w:p>
    <w:p w14:paraId="2E9DDD4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w:t>
      </w:r>
    </w:p>
    <w:p w14:paraId="793EF20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Thời gian tiếp nhận hồ sơ và trả kết quả: </w:t>
      </w:r>
      <w:r w:rsidRPr="00997DFF">
        <w:rPr>
          <w:rFonts w:eastAsia="Times New Roman" w:cs="Times New Roman"/>
          <w:color w:val="525252"/>
          <w:sz w:val="26"/>
          <w:szCs w:val="26"/>
        </w:rPr>
        <w:t>Vàogiờ hành chính các ngày làm việc trong tuần (từ thứ 2 đến thứ 6).</w:t>
      </w:r>
    </w:p>
    <w:p w14:paraId="7ED75BA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Sáng: Từ 07</w:t>
      </w:r>
      <w:r w:rsidRPr="00997DFF">
        <w:rPr>
          <w:rFonts w:eastAsia="Times New Roman" w:cs="Times New Roman"/>
          <w:color w:val="525252"/>
          <w:sz w:val="26"/>
          <w:szCs w:val="26"/>
          <w:vertAlign w:val="superscript"/>
        </w:rPr>
        <w:t>h</w:t>
      </w:r>
      <w:r w:rsidRPr="00997DFF">
        <w:rPr>
          <w:rFonts w:eastAsia="Times New Roman" w:cs="Times New Roman"/>
          <w:color w:val="525252"/>
          <w:sz w:val="26"/>
          <w:szCs w:val="26"/>
        </w:rPr>
        <w:t>00’ đến 11</w:t>
      </w:r>
      <w:r w:rsidRPr="00997DFF">
        <w:rPr>
          <w:rFonts w:eastAsia="Times New Roman" w:cs="Times New Roman"/>
          <w:color w:val="525252"/>
          <w:sz w:val="26"/>
          <w:szCs w:val="26"/>
          <w:vertAlign w:val="superscript"/>
        </w:rPr>
        <w:t>h</w:t>
      </w:r>
      <w:r w:rsidRPr="00997DFF">
        <w:rPr>
          <w:rFonts w:eastAsia="Times New Roman" w:cs="Times New Roman"/>
          <w:color w:val="525252"/>
          <w:sz w:val="26"/>
          <w:szCs w:val="26"/>
        </w:rPr>
        <w:t>30’.</w:t>
      </w:r>
    </w:p>
    <w:p w14:paraId="26E39AD7"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Chiều: Từ 13</w:t>
      </w:r>
      <w:r w:rsidRPr="00997DFF">
        <w:rPr>
          <w:rFonts w:eastAsia="Times New Roman" w:cs="Times New Roman"/>
          <w:color w:val="525252"/>
          <w:sz w:val="26"/>
          <w:szCs w:val="26"/>
          <w:vertAlign w:val="superscript"/>
        </w:rPr>
        <w:t>h</w:t>
      </w:r>
      <w:r w:rsidRPr="00997DFF">
        <w:rPr>
          <w:rFonts w:eastAsia="Times New Roman" w:cs="Times New Roman"/>
          <w:color w:val="525252"/>
          <w:sz w:val="26"/>
          <w:szCs w:val="26"/>
        </w:rPr>
        <w:t>30’ đến 17</w:t>
      </w:r>
      <w:r w:rsidRPr="00997DFF">
        <w:rPr>
          <w:rFonts w:eastAsia="Times New Roman" w:cs="Times New Roman"/>
          <w:color w:val="525252"/>
          <w:sz w:val="26"/>
          <w:szCs w:val="26"/>
          <w:vertAlign w:val="superscript"/>
        </w:rPr>
        <w:t>h</w:t>
      </w:r>
      <w:r w:rsidRPr="00997DFF">
        <w:rPr>
          <w:rFonts w:eastAsia="Times New Roman" w:cs="Times New Roman"/>
          <w:color w:val="525252"/>
          <w:sz w:val="26"/>
          <w:szCs w:val="26"/>
        </w:rPr>
        <w:t>00’.</w:t>
      </w:r>
    </w:p>
    <w:p w14:paraId="04B7F21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(Trừ ngày thứ Bảy, ngày Chủ nhật và các ngày lễ).</w:t>
      </w:r>
    </w:p>
    <w:p w14:paraId="1FD00B5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b) Cách thức thực hiện: </w:t>
      </w:r>
      <w:r w:rsidRPr="00997DFF">
        <w:rPr>
          <w:rFonts w:eastAsia="Times New Roman" w:cs="Times New Roman"/>
          <w:color w:val="525252"/>
          <w:sz w:val="26"/>
          <w:szCs w:val="26"/>
        </w:rPr>
        <w:t>Công dân đến trụ sở UBND cấp xã.</w:t>
      </w:r>
    </w:p>
    <w:p w14:paraId="0B50DDE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c) Thành phần, số lượng hồ sơ:</w:t>
      </w:r>
    </w:p>
    <w:p w14:paraId="385DCF1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w:t>
      </w:r>
      <w:r w:rsidRPr="00997DFF">
        <w:rPr>
          <w:rFonts w:eastAsia="Times New Roman" w:cs="Times New Roman"/>
          <w:b/>
          <w:bCs/>
          <w:i/>
          <w:iCs/>
          <w:color w:val="525252"/>
          <w:sz w:val="26"/>
          <w:szCs w:val="26"/>
        </w:rPr>
        <w:t>Thành phần hồ sơ gồm</w:t>
      </w:r>
      <w:r w:rsidRPr="00997DFF">
        <w:rPr>
          <w:rFonts w:eastAsia="Times New Roman" w:cs="Times New Roman"/>
          <w:b/>
          <w:bCs/>
          <w:color w:val="525252"/>
          <w:sz w:val="26"/>
          <w:szCs w:val="26"/>
        </w:rPr>
        <w:t>:</w:t>
      </w:r>
    </w:p>
    <w:p w14:paraId="01DDAB7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Đơn khiếu nại, đơn tố cáo, đơn kiến nghị, đơn phản ánh hoặc văn bản ghi lại nội dung khiếu nại, tố cáo, kiến nghị, phản ánh (có chữ ký hoặc điểm chỉ của công dân);</w:t>
      </w:r>
    </w:p>
    <w:p w14:paraId="3007205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Các tài liệu, giấy tờ do người khiếu nại, tố cáo, kiến nghị, phản ánh cung cấp..</w:t>
      </w:r>
    </w:p>
    <w:p w14:paraId="1C6F661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w:t>
      </w:r>
      <w:r w:rsidRPr="00997DFF">
        <w:rPr>
          <w:rFonts w:eastAsia="Times New Roman" w:cs="Times New Roman"/>
          <w:b/>
          <w:bCs/>
          <w:i/>
          <w:iCs/>
          <w:color w:val="525252"/>
          <w:sz w:val="26"/>
          <w:szCs w:val="26"/>
        </w:rPr>
        <w:t>Số lượng hồ sơ</w:t>
      </w:r>
      <w:r w:rsidRPr="00997DFF">
        <w:rPr>
          <w:rFonts w:eastAsia="Times New Roman" w:cs="Times New Roman"/>
          <w:b/>
          <w:bCs/>
          <w:color w:val="525252"/>
          <w:sz w:val="26"/>
          <w:szCs w:val="26"/>
        </w:rPr>
        <w:t>:</w:t>
      </w:r>
      <w:r w:rsidRPr="00997DFF">
        <w:rPr>
          <w:rFonts w:eastAsia="Times New Roman" w:cs="Times New Roman"/>
          <w:color w:val="525252"/>
          <w:sz w:val="26"/>
          <w:szCs w:val="26"/>
        </w:rPr>
        <w:t> 01 bộ.</w:t>
      </w:r>
    </w:p>
    <w:p w14:paraId="78AD818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d) Thời hạn giải quyết thủ tục hành chính:</w:t>
      </w:r>
    </w:p>
    <w:p w14:paraId="3350440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Cho đến khi kết thúc việc tiếp công dân</w:t>
      </w:r>
    </w:p>
    <w:p w14:paraId="294ED52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đ) Đối tượng thực hiện thủ tục hành chính: </w:t>
      </w:r>
      <w:r w:rsidRPr="00997DFF">
        <w:rPr>
          <w:rFonts w:eastAsia="Times New Roman" w:cs="Times New Roman"/>
          <w:color w:val="525252"/>
          <w:sz w:val="26"/>
          <w:szCs w:val="26"/>
        </w:rPr>
        <w:t>Cá nhân.</w:t>
      </w:r>
    </w:p>
    <w:p w14:paraId="50530DE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e) Cơ quan thực hiện thủ tục hành chính:</w:t>
      </w:r>
    </w:p>
    <w:p w14:paraId="1D48681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w:t>
      </w:r>
      <w:r w:rsidRPr="00997DFF">
        <w:rPr>
          <w:rFonts w:eastAsia="Times New Roman" w:cs="Times New Roman"/>
          <w:color w:val="525252"/>
          <w:sz w:val="26"/>
          <w:szCs w:val="26"/>
        </w:rPr>
        <w:t>Cơ quan có thẩm quyền quyết định: Chủ tịch UBND cấp xã.</w:t>
      </w:r>
    </w:p>
    <w:p w14:paraId="7DCE6E7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Cơ quan trực tiếp thực hiện: UBND cấp xã</w:t>
      </w:r>
      <w:r w:rsidRPr="00997DFF">
        <w:rPr>
          <w:rFonts w:eastAsia="Times New Roman" w:cs="Times New Roman"/>
          <w:b/>
          <w:bCs/>
          <w:color w:val="525252"/>
          <w:sz w:val="26"/>
          <w:szCs w:val="26"/>
        </w:rPr>
        <w:t>.</w:t>
      </w:r>
    </w:p>
    <w:p w14:paraId="737157F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g) Kết quả thực hiện thủ tục hành chính:</w:t>
      </w:r>
    </w:p>
    <w:p w14:paraId="5E49C07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Giấy biên nhận thông tin, tài liệu, bằng chứng; công văn hướng dẫn; công văn chuyển đơn.</w:t>
      </w:r>
    </w:p>
    <w:p w14:paraId="4E6914D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h) Phí, lệ phí: </w:t>
      </w:r>
      <w:r w:rsidRPr="00997DFF">
        <w:rPr>
          <w:rFonts w:eastAsia="Times New Roman" w:cs="Times New Roman"/>
          <w:color w:val="525252"/>
          <w:sz w:val="26"/>
          <w:szCs w:val="26"/>
        </w:rPr>
        <w:t>không.</w:t>
      </w:r>
    </w:p>
    <w:p w14:paraId="3051F2E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i) Tên mẫu đơn, mẫu tờ khai:</w:t>
      </w:r>
    </w:p>
    <w:p w14:paraId="52E107A6"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k) Yêu cầu, điều kiện thực hiện TTHC:</w:t>
      </w:r>
    </w:p>
    <w:p w14:paraId="1DEF42D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Theo Điều 9, Luật tiếp công dân, người tiếp công dân được từ chối tiếp người đến nơi tiếp công dân trong các trường hợp sau đây:</w:t>
      </w:r>
    </w:p>
    <w:p w14:paraId="7EE3521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1. Người trong tình trạng say do dùng chất kích thích, người mắc bệnh tâm thần hoặc một bệnh khác làm mất khả năng nhận thức hoặc khả năng điều khiển hành vi của mình;</w:t>
      </w:r>
    </w:p>
    <w:p w14:paraId="71D2555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2. Người có hành vi đe dọa, xúc phạm cơ quan, tổ chức, đơn vị, người tiếp công dân, người thi hành công vụ hoặc có hành vi khác vi phạm nội quy nơi tiếp công dân;</w:t>
      </w:r>
    </w:p>
    <w:p w14:paraId="2D1FC73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14:paraId="3729504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4. Những trường hợp khác theo quy định của pháp luật.</w:t>
      </w:r>
    </w:p>
    <w:p w14:paraId="46F9BDD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l) Căn cứ pháp lý của thủ tục hành chính:</w:t>
      </w:r>
    </w:p>
    <w:p w14:paraId="75F39E5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Luật tiếp công dân năm 2013.</w:t>
      </w:r>
    </w:p>
    <w:p w14:paraId="1E0F52C5"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Luật khiếu nại.</w:t>
      </w:r>
    </w:p>
    <w:p w14:paraId="4CE7022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lastRenderedPageBreak/>
        <w:t>- Luật tố cáo năm 2011.</w:t>
      </w:r>
    </w:p>
    <w:p w14:paraId="554A103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Nghị định số 75/2012/NĐ-CP ngày 03/10/2012 của Chính phủ quy định chi tiết một số điều của Luật khiếu nại.</w:t>
      </w:r>
    </w:p>
    <w:p w14:paraId="155D18D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Nghị định số 76/2012/NĐ-CP ngày 03/10/2012 của Chính phủ quy định chi tiết thi hành một số điều của Luật tố cáo;</w:t>
      </w:r>
    </w:p>
    <w:p w14:paraId="2F8E206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Nghị định số 64/2014/NĐ-CP ngày 26/6/2014 quy định chi tiết thi hành một số điều của Luật tiếp công dân.</w:t>
      </w:r>
    </w:p>
    <w:p w14:paraId="7A7D1F3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Thông tư số 06/2014/TT-TTCP ngày 31/10/2014 của Thanh tra Chính phủ quy định quy trình tiếp công dân.</w:t>
      </w:r>
    </w:p>
    <w:p w14:paraId="2D24B75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w:t>
      </w:r>
    </w:p>
    <w:p w14:paraId="7499429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2. Thủ tục xử lý đơn thư</w:t>
      </w:r>
    </w:p>
    <w:p w14:paraId="369D76F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a) Về trình tự thực hiện:</w:t>
      </w:r>
    </w:p>
    <w:p w14:paraId="51EA04B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Bước 1:</w:t>
      </w:r>
      <w:r w:rsidRPr="00997DFF">
        <w:rPr>
          <w:rFonts w:eastAsia="Times New Roman" w:cs="Times New Roman"/>
          <w:color w:val="525252"/>
          <w:sz w:val="26"/>
          <w:szCs w:val="26"/>
        </w:rPr>
        <w:t>Nhận đơn</w:t>
      </w:r>
    </w:p>
    <w:p w14:paraId="19C3237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Tiếp nhận đơn, vào sổ công văn đến (hoặc nhập vào máy tính).</w:t>
      </w:r>
    </w:p>
    <w:p w14:paraId="6E3551C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Bước 2: </w:t>
      </w:r>
      <w:r w:rsidRPr="00997DFF">
        <w:rPr>
          <w:rFonts w:eastAsia="Times New Roman" w:cs="Times New Roman"/>
          <w:color w:val="525252"/>
          <w:sz w:val="26"/>
          <w:szCs w:val="26"/>
        </w:rPr>
        <w:t>Phân loại và xử lý đơn .</w:t>
      </w:r>
    </w:p>
    <w:p w14:paraId="0E8FBB5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Đối với đơn khiếu nại:</w:t>
      </w:r>
    </w:p>
    <w:p w14:paraId="3B13470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i/>
          <w:iCs/>
          <w:color w:val="525252"/>
          <w:sz w:val="26"/>
          <w:szCs w:val="26"/>
        </w:rPr>
        <w:t>+ </w:t>
      </w:r>
      <w:r w:rsidRPr="00997DFF">
        <w:rPr>
          <w:rFonts w:eastAsia="Times New Roman" w:cs="Times New Roman"/>
          <w:b/>
          <w:bCs/>
          <w:color w:val="525252"/>
          <w:sz w:val="26"/>
          <w:szCs w:val="26"/>
        </w:rPr>
        <w:t>Đối với đơn khiếu nại thuộc thẩm quyền giải quyết:</w:t>
      </w:r>
    </w:p>
    <w:p w14:paraId="6D98E7D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w:t>
      </w:r>
    </w:p>
    <w:p w14:paraId="1E03904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Đơn khiếu nại thuộc thẩm quyền giải quyết nhưng không đủ điều kiện thụ lý giải quyết thì căn cứ vào từng trường hợp cụ thể để trả lời hoặc hướng dẫn cho người khiếu nại biết rõ lý do không được thụ lý giải quyết hoặc bổ sung những thủ tục cần thiết để thực hiện việc khiếu nại.</w:t>
      </w:r>
    </w:p>
    <w:p w14:paraId="09C1E36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w:t>
      </w:r>
      <w:r w:rsidRPr="00997DFF">
        <w:rPr>
          <w:rFonts w:eastAsia="Times New Roman" w:cs="Times New Roman"/>
          <w:b/>
          <w:bCs/>
          <w:color w:val="525252"/>
          <w:sz w:val="26"/>
          <w:szCs w:val="26"/>
        </w:rPr>
        <w:t>+ Đơn khiếu nại không thuộc thẩm quyền giải quyết:</w:t>
      </w:r>
    </w:p>
    <w:p w14:paraId="6E3DE5C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Đơn khiếu nại không thuộc thẩm quyền giải quyết của thủ trưởng cơ quan, tổ chức, đơn vị thì người xử lý đơn hướng dẫn người khiếu nại gửi đơn đến cơ quan, tổ chức, đơn vị có thẩm quyền giải quyết. Việc hướng dẫn chỉ thực hiện một lần.</w:t>
      </w:r>
    </w:p>
    <w:p w14:paraId="57A594D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Đơn khiếu nại do đại biểu Quốc hội, đại biểu Hội đồng nhân dân, Ủy ban Mặt trận Tổ quốc Việt Nam và các thành viên của Mặt trận, các cơ quan báo chí hoặc các cơ quan, tổ chức khác theo quy định của pháp luật chuyển đến nhưng không thuộc thẩm quyền, trách nhiệm giải quyết thì người xử lý đơn đề xuất thủ trưởng cơ quan gửi trả lại đơn kèm theo các giấy tờ, tài liệu (nếu có) và nêu rõ lý do cho cơ quan, tổ chức, cá nhân chuyển đơn đến.</w:t>
      </w:r>
    </w:p>
    <w:p w14:paraId="064C75F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Đơn khiếu nại có họ tên, chữ ký của nhiều người:</w:t>
      </w:r>
    </w:p>
    <w:p w14:paraId="3E57625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Đơn khiếu nại có họ tên, chữ ký của nhiều người nhưng không thuộc thẩm quyền giải quyết của cơ quan, tổ chức, đơn vị thì người xử lý đơn hướng dẫn cho một người khiếu nại có họ, tên, địa chỉ rõ ràng gửi đơn đến đúng cơ quan, tổ chức, đơn vị, người có thẩm quyền giải quyết.</w:t>
      </w:r>
    </w:p>
    <w:p w14:paraId="3964B857"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Đơn khiếu nại có họ tên, chữ ký của nhiều người thuộc thẩm quyền giải quyết thì người xử lý đơn đề xuất thủ trưởng cơ quan, tổ chức, đơn vị thụ lý để giải quyết theo quy định của pháp luật.</w:t>
      </w:r>
    </w:p>
    <w:p w14:paraId="6800AA6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Đơn khiếu nại có kèm theo giấy tờ, tài liệu gốc:</w:t>
      </w:r>
    </w:p>
    <w:p w14:paraId="7C97537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xml:space="preserve">Trường hợp đơn khiếu nại không được thụ lý để giải quyết nhưng có gửi kèm theo giấy tờ, tài liệu gốc thì cơ quan, tổ chức, đơn vị nhận được đơn phải trả lại cho người khiếu nại giấy tờ, tài liệu đó; nếu khiếu nại được thụ lý để giải quyết thì việc trả lại </w:t>
      </w:r>
      <w:r w:rsidRPr="00997DFF">
        <w:rPr>
          <w:rFonts w:eastAsia="Times New Roman" w:cs="Times New Roman"/>
          <w:color w:val="525252"/>
          <w:sz w:val="26"/>
          <w:szCs w:val="26"/>
        </w:rPr>
        <w:lastRenderedPageBreak/>
        <w:t>giấy tờ, tài liệu gốc được thực hiện ngay sau khi ban hành quyết định giải quyết khiếu nại.</w:t>
      </w:r>
    </w:p>
    <w:p w14:paraId="5468FE3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Đơn khiếu nại đối với quyết định giải quyết khiếu nại đã có hiệu lực pháp luật nhưng có dấu hiệu vi phạm pháp luật:</w:t>
      </w:r>
    </w:p>
    <w:p w14:paraId="5AECD6F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Đơn khiếu nại đối với quyết định giải quyết khiếu nại đã có hiệu lực pháp luật nhưng trong quá trình nghiên cứu, xem xét nếu có căn cứ cho rằng việc giải quyết khiếu nại có dấu hiệu vi phạm pháp luật làm ảnh hưởng đến quyền, lợi ích hợp pháp của người khiếu nại hoặc cá nhân, cơ quan, tổ chức khác có liên quan, đe dọa xâm phạm đến lợi ích của nhà nước hoặc có tình tiết mới làm thay đổi nội dung vụ việc khiếu nại theo quy định tại Điều 20 Nghị định 75/2012/NĐ-CP ngày 03/10/2012 của Chính phủ quy định chi tiết một số điều của Luật khiếu nại thì người xử lý đơn phải báo cáo để thủ trưởng cơ quan, tổ chức, đơn vị xem xét, giải quyết theo thẩm quyền hoặc báo cáo cơ quan, tổ chức, đơn vị người có thẩm quyền xem xét, quyết định.</w:t>
      </w:r>
    </w:p>
    <w:p w14:paraId="4AFEFBB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Đơn khiếu nại đối với quyết định hành chính có khả năng gây hậu quả khó khắc phục:</w:t>
      </w:r>
    </w:p>
    <w:p w14:paraId="330CB59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Trong trường hợp có căn cứ cho rằng việc thi hành quyết định hành chính sẽ gây ra hậu quả khó khắc phục thì người xử lý đơn phải kịp thời báo cáo để thủ trưởng cơ quan xem xét, quyết định tạm đình chỉ hoặc kiến nghị cơ quan thẩm quyền, người có thẩm quyền tạm đình chỉ việc thi hành quyết định hành chính.</w:t>
      </w:r>
    </w:p>
    <w:p w14:paraId="099E33B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Đối với đơn tố cáo:</w:t>
      </w:r>
    </w:p>
    <w:p w14:paraId="153314F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 Đơn tố cáo thuộc thẩm quyền:</w:t>
      </w:r>
    </w:p>
    <w:p w14:paraId="63B798D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Nếu nội dung đơn tố cáo thuộc thẩm quyền giải quyết của thủ trưởng cơ quan, tổ chức, đơn vị mà không thuộc một trong các trường hợp quy định tại khoản 2 Điều 20 Luật tố cáo thì người xử lý đơn báo cáo thủ trưởng cơ quan, tổ chức, đơn vị để thụ lý giải quyết theo quy định.</w:t>
      </w:r>
    </w:p>
    <w:p w14:paraId="156EBBB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Đơn tố cáo không thuộc thẩm quyền:</w:t>
      </w:r>
    </w:p>
    <w:p w14:paraId="5424D00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Đơn tố cáo không thuộc thẩm quyền giải quyết thì người xử lý đơn đề xuất với thủ trưởng cơ quan, tổ chức, đơn vị chuyển đơn và các chứng cứ, thông tin, tài liệu kèm theo (nếu có) đến cơ quan, tổ chức, đơn vị có thẩm quyền để được giải quyết theo quy định của pháp luật theo quy định tại điểm b khoản 1 Điều 20 của Luật tố cáo.</w:t>
      </w:r>
    </w:p>
    <w:p w14:paraId="234E316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Nếu tố cáo hành vi phạm tội thì chuyển cho cơ quan có thẩm quyền theo quy định của pháp luật tố tụng hình sự.         </w:t>
      </w:r>
    </w:p>
    <w:p w14:paraId="09CA1C7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Đơn tố cáo đối với đảng viên:</w:t>
      </w:r>
    </w:p>
    <w:p w14:paraId="29B348E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Đơn tố cáo đối với đảng viên vi phạm quy định, Điều lệ của Đảng được thực hiện theo quy định của Ban Chấp hành Trung ương và hướng dẫn của Ủy ban Kiểm tra Trung ương, Tỉnh ủy, Thành ủy, Đảng ủy trực thuộc trung ương.</w:t>
      </w:r>
    </w:p>
    <w:p w14:paraId="5E01159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Đơn tố cáo hành vi vi phạm pháp luật gây thiệt hại hoặc đe dọa gây thiệt hại nghiêm trọng đến lợi ích nhà nước, cơ quan, tổ chức, quyền và lợi ích hợp pháp của công dân:</w:t>
      </w:r>
    </w:p>
    <w:p w14:paraId="6AA73BB7"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Người xử lý đơn phải kịp thời báo cáo, tham mưu, đề xuất để thủ trưởng cơ quan, tổ chức, đơn vị có thẩm quyền áp dụng biện pháp ngăn chặn theo quy định của pháp luật hoặc thông báo cho cơ quan, tổ chức, đơn vị có thẩm quyền áp dụng biện pháp kịp thời ngăn chặn, xử lý theo quy định của pháp luật.</w:t>
      </w:r>
    </w:p>
    <w:p w14:paraId="2CAADC35"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Đơn tố cáo xuất phát từ việc khiếu nại không đạt được mục đích:</w:t>
      </w:r>
    </w:p>
    <w:p w14:paraId="31CEB95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Đối với đơn tố cáo xuất phát từ việc khiếu nại không đạt được mục đích, công dân chuyển sang tố cáo đối với người giải quyết khiếu nại nhưng không cung cấp được thông tin, tài liệu, chứng cứ để chứng minh cho việc tố cáo của mình thì cơ quan, người có thẩm quyền không thụ lý giải quyết nội dung tố cáo.</w:t>
      </w:r>
    </w:p>
    <w:p w14:paraId="62A9218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lastRenderedPageBreak/>
        <w:t>+ Xử lý đối với trường hợp tố cáo như quy định tại khoản 2 Điều 20 của Luật tố cáo:</w:t>
      </w:r>
    </w:p>
    <w:p w14:paraId="0D776F7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Tố cáo thuộc các trường hợp quy định tại khoản 2 Điều 20 của Luật tố cáo thì cơ quan nhận được đơn không chuyển đơn, không thụ lý để giải quyết đồng thời có văn bản giải thích và trả lại đơn cho người tố cáo.</w:t>
      </w:r>
    </w:p>
    <w:p w14:paraId="39FAF527"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Đơn tố cáo không rõ họ tên, địa chỉ người tố cáo nhưng có nội dung rõ ràng, kèm theo các thông tin, tài liệu, bằng chứng về hành vi tham nhũng, hành vi tội phạm:</w:t>
      </w:r>
    </w:p>
    <w:p w14:paraId="6B9BAE5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Khi nhận được đơn tố cáo không rõ họ tên, địa chỉ người tố cáo nhưng có nội dung rõ ràng, kèm theo các thông tin, tài liệu, bằng chứng chứng minh nội dung tố cáo hành vi tham nhũng, hành vi tội phạm thì người xử lý đơn báo cáo thủ trưởng cơ quan, tổ chức, đơn vị xử lý theo quy định của pháp luật về phòng, chống tham nhũng, pháp luật tố tụng hình sự.</w:t>
      </w:r>
    </w:p>
    <w:p w14:paraId="4E7CED6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Xử lý các loại đơn khác:</w:t>
      </w:r>
    </w:p>
    <w:p w14:paraId="29ACEE3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Đơn kiến nghị, phản ánh:</w:t>
      </w:r>
    </w:p>
    <w:p w14:paraId="6A3BDE1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Đơn kiến nghị, phản ánh thuộc thẩm quyền, trách nhiệm của cơ quan, tổ chức, đơn vị giải quyết thì người xử lý đơn đề xuất thủ trưởng cơ quan, tổ chức, đơn vị thụ lý giải quyết.</w:t>
      </w:r>
    </w:p>
    <w:p w14:paraId="15C31875"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Đơn kiến nghị, phản ánh không thuộc thẩm quyền giải quyết của cơ quan, tổ chức, đơn vị thì người xử lý đơn đề xuất thủ trưởng cơ quan, tổ chức, đơn vị xem xét, quyết định việc chuyển đơn và các tài liệu kèm theo (nếu có) đến cơ quan, tổ chức, đơn vị, người có thẩm quyền để giải quyết.</w:t>
      </w:r>
    </w:p>
    <w:p w14:paraId="788DF1A7"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 Đơn có nhiều nội dung khác nhau</w:t>
      </w:r>
    </w:p>
    <w:p w14:paraId="787C99D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Đối với đơn có nhiều nội dung khác nhau thuộc thẩm quyền giải quyết của nhiều cơ quan, tổ chức, đơn vị thì người xử lý đơn hướng dẫn người gửi đơn tách riêng từng nội dung để gửi đến đúng cơ quan, tổ chức, đơn vị có thẩm quyền giải quyết.</w:t>
      </w:r>
    </w:p>
    <w:p w14:paraId="5F27996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Đơn thuộc thẩm quyền giải quyết của cơ quan tiến hành tố tụng, thi hành án:</w:t>
      </w:r>
    </w:p>
    <w:p w14:paraId="0D35412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Đơn thuộc thẩm quyền giải quyết của cơ quan tiến hành tố tụng hình sự, tố tụng dân sự, tố tụng hành chính, thi hành án thì người xử lý đơn hướng dẫn gửi đơn hoặc chuyển đơn đến cơ quan có thẩm quyền để xử lý theo quy định của pháp luật tố tụng hình sự, tố tụng dân sự, tố tụng hành chính, thi hành án.</w:t>
      </w:r>
    </w:p>
    <w:p w14:paraId="4F11B0F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Đơn thuộc thẩm quyền giải quyết của cơ quan dân cử:</w:t>
      </w:r>
    </w:p>
    <w:p w14:paraId="74BDC85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Người xử lý đơn hướng dẫn gửi đơn hoặc chuyển đơn đến cơ quan có thẩm quyền để được giải quyết theo quy định của pháp luật.</w:t>
      </w:r>
    </w:p>
    <w:p w14:paraId="2FBCAE8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Đơn thuộc thẩm quyền giải quyết của tổ chức chính trị, tổ chức chính trị - xã hội, tổ chức chính trị, xã hội - nghề nghiệp, tổ chức xã hội, tổ chức xã hội - nghề nghiệp, tổ chức tôn giáo:</w:t>
      </w:r>
    </w:p>
    <w:p w14:paraId="7480CFA7"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Người xử lý đơn trình thủ trưởng cơ quan, tổ chức, đơn vị hướng dẫn người gửi đơn hoặc chuyển đơn đến tổ chức có thẩm quyền để được xem xét giải quyết theo quy định của pháp luật và Điều lệ, Quy chế của tổ chức đó.</w:t>
      </w:r>
    </w:p>
    <w:p w14:paraId="0CAB2C9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Đơn thuộc thẩm quyền giải quyết của đơn vị sự nghiệp công lập, doanh nghiệp nhà nước:</w:t>
      </w:r>
    </w:p>
    <w:p w14:paraId="1DDB28B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Người xử lý đơn trình thủ trưởng cơ quan, tổ chức, đơn vị hướng dẫn người gửi đơn hoặc chuyển đơn đến đơn vị sự nghiệp công lập, doanh nghiệp nhà nước đó để giải quyết theo quy định của pháp luật.</w:t>
      </w:r>
    </w:p>
    <w:p w14:paraId="7BB6290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Đơn khiếu nại, tố cáo, kiến nghị, phản ánh những vụ việc có tính chất phức tạp</w:t>
      </w:r>
    </w:p>
    <w:p w14:paraId="1651F4D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xml:space="preserve">Đơn kiến nghị, phản ánh, khiếu nại, tố cáo phức tạp, gay gắt với sự tham gia của nhiều người; những vụ việc có liên quan đến chính sách dân tộc, tôn giáo thì người xử lý đơn </w:t>
      </w:r>
      <w:r w:rsidRPr="00997DFF">
        <w:rPr>
          <w:rFonts w:eastAsia="Times New Roman" w:cs="Times New Roman"/>
          <w:color w:val="525252"/>
          <w:sz w:val="26"/>
          <w:szCs w:val="26"/>
        </w:rPr>
        <w:lastRenderedPageBreak/>
        <w:t>phải báo cáo với thủ trưởng cơ quan, tổ chức, đơn vị để áp dụng các biện pháp theo thẩm quyền kịp thời xử lý hoặc đề nghị với các cơ quan, tổ chức, đơn vị có liên quan áp dụng biện pháp xử lý.    </w:t>
      </w:r>
    </w:p>
    <w:p w14:paraId="612AFEE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Thời gian tiếp nhận hồ sơ và trả kết quả:</w:t>
      </w:r>
      <w:r w:rsidRPr="00997DFF">
        <w:rPr>
          <w:rFonts w:eastAsia="Times New Roman" w:cs="Times New Roman"/>
          <w:color w:val="525252"/>
          <w:sz w:val="26"/>
          <w:szCs w:val="26"/>
        </w:rPr>
        <w:t>Vàogiờ hành chính các ngày làm việc trong tuần (từ thứ 2 đến thứ 6).</w:t>
      </w:r>
    </w:p>
    <w:p w14:paraId="4982989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Sáng: Từ 07</w:t>
      </w:r>
      <w:r w:rsidRPr="00997DFF">
        <w:rPr>
          <w:rFonts w:eastAsia="Times New Roman" w:cs="Times New Roman"/>
          <w:color w:val="525252"/>
          <w:sz w:val="26"/>
          <w:szCs w:val="26"/>
          <w:vertAlign w:val="superscript"/>
        </w:rPr>
        <w:t>h</w:t>
      </w:r>
      <w:r w:rsidRPr="00997DFF">
        <w:rPr>
          <w:rFonts w:eastAsia="Times New Roman" w:cs="Times New Roman"/>
          <w:color w:val="525252"/>
          <w:sz w:val="26"/>
          <w:szCs w:val="26"/>
        </w:rPr>
        <w:t>00’ đến 11</w:t>
      </w:r>
      <w:r w:rsidRPr="00997DFF">
        <w:rPr>
          <w:rFonts w:eastAsia="Times New Roman" w:cs="Times New Roman"/>
          <w:color w:val="525252"/>
          <w:sz w:val="26"/>
          <w:szCs w:val="26"/>
          <w:vertAlign w:val="superscript"/>
        </w:rPr>
        <w:t>h</w:t>
      </w:r>
      <w:r w:rsidRPr="00997DFF">
        <w:rPr>
          <w:rFonts w:eastAsia="Times New Roman" w:cs="Times New Roman"/>
          <w:color w:val="525252"/>
          <w:sz w:val="26"/>
          <w:szCs w:val="26"/>
        </w:rPr>
        <w:t>30’.</w:t>
      </w:r>
    </w:p>
    <w:p w14:paraId="3225F36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Chiều: Từ 13</w:t>
      </w:r>
      <w:r w:rsidRPr="00997DFF">
        <w:rPr>
          <w:rFonts w:eastAsia="Times New Roman" w:cs="Times New Roman"/>
          <w:color w:val="525252"/>
          <w:sz w:val="26"/>
          <w:szCs w:val="26"/>
          <w:vertAlign w:val="superscript"/>
        </w:rPr>
        <w:t>h</w:t>
      </w:r>
      <w:r w:rsidRPr="00997DFF">
        <w:rPr>
          <w:rFonts w:eastAsia="Times New Roman" w:cs="Times New Roman"/>
          <w:color w:val="525252"/>
          <w:sz w:val="26"/>
          <w:szCs w:val="26"/>
        </w:rPr>
        <w:t>00’ đến 17</w:t>
      </w:r>
      <w:r w:rsidRPr="00997DFF">
        <w:rPr>
          <w:rFonts w:eastAsia="Times New Roman" w:cs="Times New Roman"/>
          <w:color w:val="525252"/>
          <w:sz w:val="26"/>
          <w:szCs w:val="26"/>
          <w:vertAlign w:val="superscript"/>
        </w:rPr>
        <w:t>h</w:t>
      </w:r>
      <w:r w:rsidRPr="00997DFF">
        <w:rPr>
          <w:rFonts w:eastAsia="Times New Roman" w:cs="Times New Roman"/>
          <w:color w:val="525252"/>
          <w:sz w:val="26"/>
          <w:szCs w:val="26"/>
        </w:rPr>
        <w:t>00’.</w:t>
      </w:r>
    </w:p>
    <w:p w14:paraId="74F6FED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(Trừ ngày thứ Bảy, ngày Chủ nhật và các ngày lễ).</w:t>
      </w:r>
    </w:p>
    <w:p w14:paraId="429AA0A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b) Cách thức thực hiện:</w:t>
      </w:r>
    </w:p>
    <w:p w14:paraId="4112ACF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Công dân gửi trực tiếp đến UBND cấp xã hoặc gửi đơn qua đường bưu điện.</w:t>
      </w:r>
    </w:p>
    <w:p w14:paraId="0483633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c) Thành phần, số lượng hồ sơ</w:t>
      </w:r>
    </w:p>
    <w:p w14:paraId="3F811D4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w:t>
      </w:r>
      <w:r w:rsidRPr="00997DFF">
        <w:rPr>
          <w:rFonts w:eastAsia="Times New Roman" w:cs="Times New Roman"/>
          <w:b/>
          <w:bCs/>
          <w:i/>
          <w:iCs/>
          <w:color w:val="525252"/>
          <w:sz w:val="26"/>
          <w:szCs w:val="26"/>
        </w:rPr>
        <w:t>Thành phần hồ sơ gồm</w:t>
      </w:r>
      <w:r w:rsidRPr="00997DFF">
        <w:rPr>
          <w:rFonts w:eastAsia="Times New Roman" w:cs="Times New Roman"/>
          <w:b/>
          <w:bCs/>
          <w:color w:val="525252"/>
          <w:sz w:val="26"/>
          <w:szCs w:val="26"/>
        </w:rPr>
        <w:t>:</w:t>
      </w:r>
    </w:p>
    <w:p w14:paraId="574C00E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Đơn khiếu nại, đơn tố cáo, đơn kiến nghị, đơn phản ánh và các tài liệu, chứng cứ liên quan (nếu có).</w:t>
      </w:r>
    </w:p>
    <w:p w14:paraId="19CBAA4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w:t>
      </w:r>
      <w:r w:rsidRPr="00997DFF">
        <w:rPr>
          <w:rFonts w:eastAsia="Times New Roman" w:cs="Times New Roman"/>
          <w:b/>
          <w:bCs/>
          <w:i/>
          <w:iCs/>
          <w:color w:val="525252"/>
          <w:sz w:val="26"/>
          <w:szCs w:val="26"/>
        </w:rPr>
        <w:t>Số lượng hồ sơ</w:t>
      </w:r>
      <w:r w:rsidRPr="00997DFF">
        <w:rPr>
          <w:rFonts w:eastAsia="Times New Roman" w:cs="Times New Roman"/>
          <w:color w:val="525252"/>
          <w:sz w:val="26"/>
          <w:szCs w:val="26"/>
        </w:rPr>
        <w:t>:01 bộ.</w:t>
      </w:r>
    </w:p>
    <w:p w14:paraId="354F87F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d) Thời hạn giải quyết thủ tục hành chính:</w:t>
      </w:r>
    </w:p>
    <w:p w14:paraId="4720988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Trong thời hạn 10 ngày, kể từ ngày nhận được đơn khiếu nại, tố cáo, kiến nghị, phản ánh.</w:t>
      </w:r>
    </w:p>
    <w:p w14:paraId="48874B0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đ) Đối tượng thực hiện thủ tục hành chính:</w:t>
      </w:r>
      <w:r w:rsidRPr="00997DFF">
        <w:rPr>
          <w:rFonts w:eastAsia="Times New Roman" w:cs="Times New Roman"/>
          <w:color w:val="525252"/>
          <w:sz w:val="26"/>
          <w:szCs w:val="26"/>
        </w:rPr>
        <w:t>Cá nhân, tổ chức</w:t>
      </w:r>
    </w:p>
    <w:p w14:paraId="095728C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e) Cơ quan thực hiện thủ tục hành chính:</w:t>
      </w:r>
    </w:p>
    <w:p w14:paraId="6FC4728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Cơ quan có thẩm quyền quyết định: Chủ tịch UBND cấp xã.</w:t>
      </w:r>
    </w:p>
    <w:p w14:paraId="5E6B424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Cơ quan trực tiếp thực hiện: UBND cấp xã.</w:t>
      </w:r>
    </w:p>
    <w:p w14:paraId="53DB249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g) Kết quả thực hiện thủ tục hành chính:</w:t>
      </w:r>
    </w:p>
    <w:p w14:paraId="1916A90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Văn bản trả lời, văn bản hướng dẫn, văn bản chuyển đơn hoặc văn bản thụ lý giải quyết khiếu nại, tố cáo, kiến nghị, phản ánh.</w:t>
      </w:r>
    </w:p>
    <w:p w14:paraId="155FC0B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h) Phí, lệ phí: </w:t>
      </w:r>
      <w:r w:rsidRPr="00997DFF">
        <w:rPr>
          <w:rFonts w:eastAsia="Times New Roman" w:cs="Times New Roman"/>
          <w:color w:val="525252"/>
          <w:sz w:val="26"/>
          <w:szCs w:val="26"/>
        </w:rPr>
        <w:t>Không.</w:t>
      </w:r>
    </w:p>
    <w:p w14:paraId="157135C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i) Tên mẫu đơn, mẫu tờ khai: </w:t>
      </w:r>
      <w:r w:rsidRPr="00997DFF">
        <w:rPr>
          <w:rFonts w:eastAsia="Times New Roman" w:cs="Times New Roman"/>
          <w:color w:val="525252"/>
          <w:sz w:val="26"/>
          <w:szCs w:val="26"/>
        </w:rPr>
        <w:t>Không</w:t>
      </w:r>
    </w:p>
    <w:p w14:paraId="3327D79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k) Yêu cầu, điều kiện thực hiện thủ tục hành chính: </w:t>
      </w:r>
      <w:r w:rsidRPr="00997DFF">
        <w:rPr>
          <w:rFonts w:eastAsia="Times New Roman" w:cs="Times New Roman"/>
          <w:color w:val="525252"/>
          <w:sz w:val="26"/>
          <w:szCs w:val="26"/>
        </w:rPr>
        <w:t>Không.</w:t>
      </w:r>
    </w:p>
    <w:p w14:paraId="1A86E20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l) Căn cứ pháp lý của thủ tục hành chính:</w:t>
      </w:r>
    </w:p>
    <w:p w14:paraId="439ABB8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Luật khiếu nại, Luật tố cáo năm 2011.</w:t>
      </w:r>
    </w:p>
    <w:p w14:paraId="2219FE3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Luật tiếp công dân năm 2013.</w:t>
      </w:r>
    </w:p>
    <w:p w14:paraId="5A3A76B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Nghị định số 75/2012/NĐ-CP ngày 03/10/2012 của Chính phủ quy định chi tiết một số điều của Luật khiếu nại; Nghị định số 76/2012/NĐ-CP ngày 03/10/2012 của Chính phủ quy định chi tiết thi hành một số điều của Luật tố cáo; Nghị định số 64/2014/NĐ-CP ngày 26/6/2014 của Chính phủ quy định chi tiết một số điều của Luật tiếp công dân.</w:t>
      </w:r>
    </w:p>
    <w:p w14:paraId="0FE86807"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Thông tư số 07/2014/TT-TTCP ngày 31/10/2014 của Thanh tra Chính phủ quy định quy trình xử lý đơn khiếu nại, đơn tố cáo, đơn kiến nghị, phản ánh.</w:t>
      </w:r>
    </w:p>
    <w:p w14:paraId="61EB947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w:t>
      </w:r>
    </w:p>
    <w:p w14:paraId="25AB2406"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3191B3A7"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3DA5CD5C"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1CC40509"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2701F01B"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1064FA60"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0CE6020E"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6EE98A01"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10604E0A"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lastRenderedPageBreak/>
        <w:t>MẪU SỐ 01-KN</w:t>
      </w:r>
    </w:p>
    <w:p w14:paraId="599E8AE8"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i/>
          <w:iCs/>
          <w:color w:val="525252"/>
          <w:sz w:val="26"/>
          <w:szCs w:val="26"/>
        </w:rPr>
        <w:t>(Ban hành kèm theo Thông tư số .../2013/TT-TTCP ngày .../10/2013</w:t>
      </w:r>
      <w:r w:rsidRPr="00997DFF">
        <w:rPr>
          <w:rFonts w:eastAsia="Times New Roman" w:cs="Times New Roman"/>
          <w:color w:val="525252"/>
          <w:sz w:val="26"/>
          <w:szCs w:val="26"/>
        </w:rPr>
        <w:br/>
      </w:r>
      <w:r w:rsidRPr="00997DFF">
        <w:rPr>
          <w:rFonts w:eastAsia="Times New Roman" w:cs="Times New Roman"/>
          <w:i/>
          <w:iCs/>
          <w:color w:val="525252"/>
          <w:sz w:val="26"/>
          <w:szCs w:val="26"/>
        </w:rPr>
        <w:t>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0"/>
        <w:gridCol w:w="5625"/>
      </w:tblGrid>
      <w:tr w:rsidR="00997DFF" w:rsidRPr="00997DFF" w14:paraId="129F4E04" w14:textId="77777777" w:rsidTr="00997DFF">
        <w:trPr>
          <w:tblCellSpacing w:w="0" w:type="dxa"/>
        </w:trPr>
        <w:tc>
          <w:tcPr>
            <w:tcW w:w="3360" w:type="dxa"/>
            <w:shd w:val="clear" w:color="auto" w:fill="FFFFFF"/>
            <w:vAlign w:val="center"/>
            <w:hideMark/>
          </w:tcPr>
          <w:p w14:paraId="3243C5BE"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noProof/>
                <w:color w:val="525252"/>
                <w:sz w:val="26"/>
                <w:szCs w:val="26"/>
              </w:rPr>
              <mc:AlternateContent>
                <mc:Choice Requires="wps">
                  <w:drawing>
                    <wp:inline distT="0" distB="0" distL="0" distR="0" wp14:anchorId="01E84A4B" wp14:editId="4776C8C2">
                      <wp:extent cx="619125" cy="19050"/>
                      <wp:effectExtent l="0" t="0" r="0" b="0"/>
                      <wp:docPr id="10" name="AutoShape 3" descr="C:\Users\admin\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EA634" id="AutoShape 3" o:spid="_x0000_s1026" style="width:48.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" filled="f" stroked="f">
                      <o:lock v:ext="edit" aspectratio="t"/>
                      <w10:anchorlock/>
                    </v:rect>
                  </w:pict>
                </mc:Fallback>
              </mc:AlternateContent>
            </w:r>
            <w:r w:rsidRPr="00997DFF">
              <w:rPr>
                <w:rFonts w:eastAsia="Times New Roman" w:cs="Times New Roman"/>
                <w:color w:val="525252"/>
                <w:sz w:val="26"/>
                <w:szCs w:val="26"/>
              </w:rPr>
              <w:t>……….(1)………..</w:t>
            </w:r>
            <w:r w:rsidRPr="00997DFF">
              <w:rPr>
                <w:rFonts w:eastAsia="Times New Roman" w:cs="Times New Roman"/>
                <w:color w:val="525252"/>
                <w:sz w:val="26"/>
                <w:szCs w:val="26"/>
              </w:rPr>
              <w:br/>
            </w:r>
            <w:r w:rsidRPr="00997DFF">
              <w:rPr>
                <w:rFonts w:eastAsia="Times New Roman" w:cs="Times New Roman"/>
                <w:b/>
                <w:bCs/>
                <w:color w:val="525252"/>
                <w:sz w:val="26"/>
                <w:szCs w:val="26"/>
              </w:rPr>
              <w:t>……….(2)………..</w:t>
            </w:r>
          </w:p>
        </w:tc>
        <w:tc>
          <w:tcPr>
            <w:tcW w:w="5625" w:type="dxa"/>
            <w:shd w:val="clear" w:color="auto" w:fill="FFFFFF"/>
            <w:vAlign w:val="center"/>
            <w:hideMark/>
          </w:tcPr>
          <w:p w14:paraId="6D05CD3B"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CỘNG HÒA XÃ HỘI CHỦ NGHĨA VIỆT NAM</w:t>
            </w:r>
            <w:r w:rsidRPr="00997DFF">
              <w:rPr>
                <w:rFonts w:eastAsia="Times New Roman" w:cs="Times New Roman"/>
                <w:b/>
                <w:bCs/>
                <w:color w:val="525252"/>
                <w:sz w:val="26"/>
                <w:szCs w:val="26"/>
              </w:rPr>
              <w:br/>
            </w:r>
            <w:r w:rsidRPr="00997DFF">
              <w:rPr>
                <w:rFonts w:eastAsia="Times New Roman" w:cs="Times New Roman"/>
                <w:b/>
                <w:bCs/>
                <w:color w:val="525252"/>
                <w:sz w:val="26"/>
                <w:szCs w:val="26"/>
                <w:u w:val="single"/>
              </w:rPr>
              <w:t>Độc lập - Tự do - Hạnh phúc</w:t>
            </w:r>
          </w:p>
        </w:tc>
      </w:tr>
      <w:tr w:rsidR="00997DFF" w:rsidRPr="00997DFF" w14:paraId="51332FB0" w14:textId="77777777" w:rsidTr="00997DFF">
        <w:trPr>
          <w:tblCellSpacing w:w="0" w:type="dxa"/>
        </w:trPr>
        <w:tc>
          <w:tcPr>
            <w:tcW w:w="3360" w:type="dxa"/>
            <w:shd w:val="clear" w:color="auto" w:fill="FFFFFF"/>
            <w:vAlign w:val="center"/>
            <w:hideMark/>
          </w:tcPr>
          <w:p w14:paraId="0480B36B"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Số: …/TB-…….</w:t>
            </w:r>
          </w:p>
        </w:tc>
        <w:tc>
          <w:tcPr>
            <w:tcW w:w="5625" w:type="dxa"/>
            <w:shd w:val="clear" w:color="auto" w:fill="FFFFFF"/>
            <w:vAlign w:val="center"/>
            <w:hideMark/>
          </w:tcPr>
          <w:p w14:paraId="586FB9AE" w14:textId="77777777" w:rsidR="00997DFF" w:rsidRPr="00997DFF" w:rsidRDefault="00997DFF" w:rsidP="00997DFF">
            <w:pPr>
              <w:spacing w:after="0" w:line="240" w:lineRule="auto"/>
              <w:jc w:val="right"/>
              <w:rPr>
                <w:rFonts w:eastAsia="Times New Roman" w:cs="Times New Roman"/>
                <w:color w:val="525252"/>
                <w:sz w:val="26"/>
                <w:szCs w:val="26"/>
              </w:rPr>
            </w:pPr>
            <w:r w:rsidRPr="00997DFF">
              <w:rPr>
                <w:rFonts w:eastAsia="Times New Roman" w:cs="Times New Roman"/>
                <w:i/>
                <w:iCs/>
                <w:color w:val="525252"/>
                <w:sz w:val="26"/>
                <w:szCs w:val="26"/>
              </w:rPr>
              <w:t>……., ngày … tháng … năm …</w:t>
            </w:r>
          </w:p>
        </w:tc>
      </w:tr>
    </w:tbl>
    <w:p w14:paraId="33B946DC"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THÔNG BÁO</w:t>
      </w:r>
    </w:p>
    <w:p w14:paraId="65E02A2E"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Về việc thụ lý giải quyết khiếu nại ...(3)</w:t>
      </w:r>
    </w:p>
    <w:p w14:paraId="63BF12C1"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Kính gửi:</w:t>
      </w:r>
      <w:r w:rsidRPr="00997DFF">
        <w:rPr>
          <w:rFonts w:eastAsia="Times New Roman" w:cs="Times New Roman"/>
          <w:color w:val="525252"/>
          <w:sz w:val="26"/>
          <w:szCs w:val="26"/>
        </w:rPr>
        <w:t> ……………….(4)…………………</w:t>
      </w:r>
    </w:p>
    <w:p w14:paraId="343F737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Ngày ... tháng... năm ...(2)... đã nhận được đơn khiếu nại của ……….(4)...............</w:t>
      </w:r>
    </w:p>
    <w:p w14:paraId="013D980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Địa chỉ:......................................................................................................................</w:t>
      </w:r>
    </w:p>
    <w:p w14:paraId="32FD87A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Số CMND/Hộ chiếu, ngày cấp, nơi cấp: ..................................................... (5)</w:t>
      </w:r>
    </w:p>
    <w:p w14:paraId="4348EB7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Khiếu nại về việc ......................................... (6).............................................</w:t>
      </w:r>
    </w:p>
    <w:p w14:paraId="5F7E914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w:t>
      </w:r>
    </w:p>
    <w:p w14:paraId="159947B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Sau khi xem xét nội dung đơn khiếu nại, căn cứ Luật khiếu nại năm 2011, đơn khiếu nại đủ điều kiện thụ lý và thuộc thẩm quyền giải quyết của ………………..(7).....................................................................................</w:t>
      </w:r>
    </w:p>
    <w:p w14:paraId="3461CE7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Đơn khiếu nại đã được thụ lý giải quyết kể từ ngày ... tháng ... năm ...</w:t>
      </w:r>
    </w:p>
    <w:p w14:paraId="2739820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Vậy thông báo để …….(4)……….. được biết./.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0"/>
        <w:gridCol w:w="4620"/>
      </w:tblGrid>
      <w:tr w:rsidR="00997DFF" w:rsidRPr="00997DFF" w14:paraId="0BE8DDC7" w14:textId="77777777" w:rsidTr="00997DFF">
        <w:trPr>
          <w:tblCellSpacing w:w="0" w:type="dxa"/>
        </w:trPr>
        <w:tc>
          <w:tcPr>
            <w:tcW w:w="4260" w:type="dxa"/>
            <w:shd w:val="clear" w:color="auto" w:fill="FFFFFF"/>
            <w:vAlign w:val="center"/>
            <w:hideMark/>
          </w:tcPr>
          <w:p w14:paraId="643EB44A" w14:textId="77777777" w:rsidR="00997DFF" w:rsidRPr="00997DFF" w:rsidRDefault="00997DFF" w:rsidP="00997DFF">
            <w:pPr>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r w:rsidRPr="00997DFF">
              <w:rPr>
                <w:rFonts w:eastAsia="Times New Roman" w:cs="Times New Roman"/>
                <w:b/>
                <w:bCs/>
                <w:i/>
                <w:iCs/>
                <w:color w:val="525252"/>
                <w:sz w:val="26"/>
                <w:szCs w:val="26"/>
              </w:rPr>
              <w:t>Nơi nhận:</w:t>
            </w:r>
            <w:r w:rsidRPr="00997DFF">
              <w:rPr>
                <w:rFonts w:eastAsia="Times New Roman" w:cs="Times New Roman"/>
                <w:b/>
                <w:bCs/>
                <w:i/>
                <w:iCs/>
                <w:color w:val="525252"/>
                <w:sz w:val="26"/>
                <w:szCs w:val="26"/>
              </w:rPr>
              <w:br/>
            </w:r>
            <w:r w:rsidRPr="00997DFF">
              <w:rPr>
                <w:rFonts w:eastAsia="Times New Roman" w:cs="Times New Roman"/>
                <w:color w:val="525252"/>
                <w:sz w:val="26"/>
                <w:szCs w:val="26"/>
              </w:rPr>
              <w:t>- Như trên;</w:t>
            </w:r>
            <w:r w:rsidRPr="00997DFF">
              <w:rPr>
                <w:rFonts w:eastAsia="Times New Roman" w:cs="Times New Roman"/>
                <w:color w:val="525252"/>
                <w:sz w:val="26"/>
                <w:szCs w:val="26"/>
              </w:rPr>
              <w:br/>
              <w:t>- ….(8)….;</w:t>
            </w:r>
            <w:r w:rsidRPr="00997DFF">
              <w:rPr>
                <w:rFonts w:eastAsia="Times New Roman" w:cs="Times New Roman"/>
                <w:color w:val="525252"/>
                <w:sz w:val="26"/>
                <w:szCs w:val="26"/>
              </w:rPr>
              <w:br/>
              <w:t>- …..(9)….;</w:t>
            </w:r>
            <w:r w:rsidRPr="00997DFF">
              <w:rPr>
                <w:rFonts w:eastAsia="Times New Roman" w:cs="Times New Roman"/>
                <w:color w:val="525252"/>
                <w:sz w:val="26"/>
                <w:szCs w:val="26"/>
              </w:rPr>
              <w:br/>
              <w:t>- Lưu: VT, hồ sơ.</w:t>
            </w:r>
          </w:p>
        </w:tc>
        <w:tc>
          <w:tcPr>
            <w:tcW w:w="4620" w:type="dxa"/>
            <w:shd w:val="clear" w:color="auto" w:fill="FFFFFF"/>
            <w:vAlign w:val="center"/>
            <w:hideMark/>
          </w:tcPr>
          <w:p w14:paraId="549761FC"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Người đứng đầu cơ quan,</w:t>
            </w:r>
            <w:r w:rsidRPr="00997DFF">
              <w:rPr>
                <w:rFonts w:eastAsia="Times New Roman" w:cs="Times New Roman"/>
                <w:b/>
                <w:bCs/>
                <w:color w:val="525252"/>
                <w:sz w:val="26"/>
                <w:szCs w:val="26"/>
              </w:rPr>
              <w:br/>
              <w:t>tổ chức, đơn vị</w:t>
            </w:r>
          </w:p>
          <w:p w14:paraId="4E96D7FD"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i/>
                <w:iCs/>
                <w:color w:val="525252"/>
                <w:sz w:val="26"/>
                <w:szCs w:val="26"/>
              </w:rPr>
              <w:t>(Ký, ghi rõ họ tên và đóng dấu)</w:t>
            </w:r>
          </w:p>
        </w:tc>
      </w:tr>
    </w:tbl>
    <w:p w14:paraId="7F90DF1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(1) Tên cơ quan, tổ chức, đơn vị cấp trên trực tiếp (nếu có).</w:t>
      </w:r>
    </w:p>
    <w:p w14:paraId="73CBD10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(2) Tên cơ quan, tổ chức, đơn vị thông báo về việc thụ lý giải quyết khiếu nại.</w:t>
      </w:r>
    </w:p>
    <w:p w14:paraId="6D1F82B6"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(3) Lần giải quyết khiếu nại: "lần đầu" hoặc "lần hai".</w:t>
      </w:r>
    </w:p>
    <w:p w14:paraId="6CE679B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(4) Họ tên người khiếu nại (hoặc tên cơ quan, tổ chức khiếu nại).</w:t>
      </w:r>
    </w:p>
    <w:p w14:paraId="60D8A6E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(5) Nếu người khiếu nại không có CMND/Hộ chiếu thì ghi các thông tin theo giấy tờ tùy thân.</w:t>
      </w:r>
    </w:p>
    <w:p w14:paraId="728850D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(6) Tóm tắt nội dung khiếu nại.</w:t>
      </w:r>
    </w:p>
    <w:p w14:paraId="7291851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(7) Người giải quyết khiếu nại.</w:t>
      </w:r>
    </w:p>
    <w:p w14:paraId="53ACC16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(8) Tên cơ quan, tổ chức, đơn vị, cá nhân có thẩm quyền chuyển khiếu nại đến (nếu có).</w:t>
      </w:r>
    </w:p>
    <w:p w14:paraId="2584E08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(9) Tên cơ quan thanh tra nhà nước cùng cấp (trừ trường hợp giải quyết khiếu nại quyết định kỷ luật cán bộ, công chức).</w:t>
      </w:r>
    </w:p>
    <w:p w14:paraId="75A6F096"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 </w:t>
      </w:r>
    </w:p>
    <w:p w14:paraId="20689E42"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688C15E0"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613032A7" w14:textId="77777777" w:rsidR="00997DFF" w:rsidRDefault="00997DFF">
      <w:pPr>
        <w:rPr>
          <w:rFonts w:eastAsia="Times New Roman" w:cs="Times New Roman"/>
          <w:b/>
          <w:bCs/>
          <w:color w:val="525252"/>
          <w:sz w:val="26"/>
          <w:szCs w:val="26"/>
        </w:rPr>
      </w:pPr>
      <w:r>
        <w:rPr>
          <w:rFonts w:eastAsia="Times New Roman" w:cs="Times New Roman"/>
          <w:b/>
          <w:bCs/>
          <w:color w:val="525252"/>
          <w:sz w:val="26"/>
          <w:szCs w:val="26"/>
        </w:rPr>
        <w:br w:type="page"/>
      </w:r>
    </w:p>
    <w:p w14:paraId="11140950"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lastRenderedPageBreak/>
        <w:t>MẪU SỐ 02-KN</w:t>
      </w:r>
    </w:p>
    <w:p w14:paraId="48B5F0F8"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i/>
          <w:iCs/>
          <w:color w:val="525252"/>
          <w:sz w:val="26"/>
          <w:szCs w:val="26"/>
        </w:rPr>
        <w:t>(Ban hành kèm theo Thông tư số .../2013/TT-TTCP ngày .../10/2013</w:t>
      </w:r>
      <w:r w:rsidRPr="00997DFF">
        <w:rPr>
          <w:rFonts w:eastAsia="Times New Roman" w:cs="Times New Roman"/>
          <w:color w:val="525252"/>
          <w:sz w:val="26"/>
          <w:szCs w:val="26"/>
        </w:rPr>
        <w:br/>
      </w:r>
      <w:r w:rsidRPr="00997DFF">
        <w:rPr>
          <w:rFonts w:eastAsia="Times New Roman" w:cs="Times New Roman"/>
          <w:i/>
          <w:iCs/>
          <w:color w:val="525252"/>
          <w:sz w:val="26"/>
          <w:szCs w:val="26"/>
        </w:rPr>
        <w:t>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0"/>
        <w:gridCol w:w="5625"/>
      </w:tblGrid>
      <w:tr w:rsidR="00997DFF" w:rsidRPr="00997DFF" w14:paraId="791DBAEC" w14:textId="77777777" w:rsidTr="00997DFF">
        <w:trPr>
          <w:tblCellSpacing w:w="0" w:type="dxa"/>
        </w:trPr>
        <w:tc>
          <w:tcPr>
            <w:tcW w:w="3360" w:type="dxa"/>
            <w:shd w:val="clear" w:color="auto" w:fill="FFFFFF"/>
            <w:vAlign w:val="center"/>
            <w:hideMark/>
          </w:tcPr>
          <w:p w14:paraId="06EA28B3"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noProof/>
                <w:color w:val="525252"/>
                <w:sz w:val="26"/>
                <w:szCs w:val="26"/>
              </w:rPr>
              <mc:AlternateContent>
                <mc:Choice Requires="wps">
                  <w:drawing>
                    <wp:inline distT="0" distB="0" distL="0" distR="0" wp14:anchorId="33008615" wp14:editId="3624A8AC">
                      <wp:extent cx="523875" cy="19050"/>
                      <wp:effectExtent l="0" t="0" r="0" b="0"/>
                      <wp:docPr id="8" name="AutoShape 5" descr="C:\Users\admin\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46855" id="AutoShape 5" o:spid="_x0000_s1026" style="width:41.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" filled="f" stroked="f">
                      <o:lock v:ext="edit" aspectratio="t"/>
                      <w10:anchorlock/>
                    </v:rect>
                  </w:pict>
                </mc:Fallback>
              </mc:AlternateContent>
            </w:r>
            <w:r w:rsidRPr="00997DFF">
              <w:rPr>
                <w:rFonts w:eastAsia="Times New Roman" w:cs="Times New Roman"/>
                <w:color w:val="525252"/>
                <w:sz w:val="26"/>
                <w:szCs w:val="26"/>
              </w:rPr>
              <w:t>……….(1)………..</w:t>
            </w:r>
            <w:r w:rsidRPr="00997DFF">
              <w:rPr>
                <w:rFonts w:eastAsia="Times New Roman" w:cs="Times New Roman"/>
                <w:color w:val="525252"/>
                <w:sz w:val="26"/>
                <w:szCs w:val="26"/>
              </w:rPr>
              <w:br/>
            </w:r>
            <w:r w:rsidRPr="00997DFF">
              <w:rPr>
                <w:rFonts w:eastAsia="Times New Roman" w:cs="Times New Roman"/>
                <w:b/>
                <w:bCs/>
                <w:color w:val="525252"/>
                <w:sz w:val="26"/>
                <w:szCs w:val="26"/>
              </w:rPr>
              <w:t>……….(2)………..</w:t>
            </w:r>
          </w:p>
        </w:tc>
        <w:tc>
          <w:tcPr>
            <w:tcW w:w="5625" w:type="dxa"/>
            <w:shd w:val="clear" w:color="auto" w:fill="FFFFFF"/>
            <w:vAlign w:val="center"/>
            <w:hideMark/>
          </w:tcPr>
          <w:p w14:paraId="6027FCE5"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CỘNG HÒA XÃ HỘI CHỦ NGHĨA VIỆT NAM</w:t>
            </w:r>
            <w:r w:rsidRPr="00997DFF">
              <w:rPr>
                <w:rFonts w:eastAsia="Times New Roman" w:cs="Times New Roman"/>
                <w:color w:val="525252"/>
                <w:sz w:val="26"/>
                <w:szCs w:val="26"/>
              </w:rPr>
              <w:br/>
            </w:r>
            <w:r w:rsidRPr="00997DFF">
              <w:rPr>
                <w:rFonts w:eastAsia="Times New Roman" w:cs="Times New Roman"/>
                <w:b/>
                <w:bCs/>
                <w:color w:val="525252"/>
                <w:sz w:val="26"/>
                <w:szCs w:val="26"/>
                <w:u w:val="single"/>
              </w:rPr>
              <w:t>Độc lập - Tự do - Hạnh phúc</w:t>
            </w:r>
          </w:p>
        </w:tc>
      </w:tr>
      <w:tr w:rsidR="00997DFF" w:rsidRPr="00997DFF" w14:paraId="51DE190A" w14:textId="77777777" w:rsidTr="00997DFF">
        <w:trPr>
          <w:tblCellSpacing w:w="0" w:type="dxa"/>
        </w:trPr>
        <w:tc>
          <w:tcPr>
            <w:tcW w:w="3360" w:type="dxa"/>
            <w:shd w:val="clear" w:color="auto" w:fill="FFFFFF"/>
            <w:vAlign w:val="center"/>
            <w:hideMark/>
          </w:tcPr>
          <w:p w14:paraId="0498F8DB"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Số: …/TB-…….</w:t>
            </w:r>
          </w:p>
        </w:tc>
        <w:tc>
          <w:tcPr>
            <w:tcW w:w="5625" w:type="dxa"/>
            <w:shd w:val="clear" w:color="auto" w:fill="FFFFFF"/>
            <w:vAlign w:val="center"/>
            <w:hideMark/>
          </w:tcPr>
          <w:p w14:paraId="7B8FAC9E" w14:textId="77777777" w:rsidR="00997DFF" w:rsidRPr="00997DFF" w:rsidRDefault="00997DFF" w:rsidP="00997DFF">
            <w:pPr>
              <w:spacing w:after="0" w:line="240" w:lineRule="auto"/>
              <w:jc w:val="right"/>
              <w:rPr>
                <w:rFonts w:eastAsia="Times New Roman" w:cs="Times New Roman"/>
                <w:color w:val="525252"/>
                <w:sz w:val="26"/>
                <w:szCs w:val="26"/>
              </w:rPr>
            </w:pPr>
            <w:r w:rsidRPr="00997DFF">
              <w:rPr>
                <w:rFonts w:eastAsia="Times New Roman" w:cs="Times New Roman"/>
                <w:i/>
                <w:iCs/>
                <w:color w:val="525252"/>
                <w:sz w:val="26"/>
                <w:szCs w:val="26"/>
              </w:rPr>
              <w:t>……., ngày … tháng … năm …</w:t>
            </w:r>
          </w:p>
        </w:tc>
      </w:tr>
    </w:tbl>
    <w:p w14:paraId="50738759"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THÔNG BÁO</w:t>
      </w:r>
    </w:p>
    <w:p w14:paraId="7B1C3EB0"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Về việc không thụ lý giải quyết khiếu nại</w:t>
      </w:r>
    </w:p>
    <w:p w14:paraId="059DF295"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Kính gửi:</w:t>
      </w:r>
      <w:r w:rsidRPr="00997DFF">
        <w:rPr>
          <w:rFonts w:eastAsia="Times New Roman" w:cs="Times New Roman"/>
          <w:color w:val="525252"/>
          <w:sz w:val="26"/>
          <w:szCs w:val="26"/>
        </w:rPr>
        <w:t> ……………..(3)…………….</w:t>
      </w:r>
    </w:p>
    <w:p w14:paraId="176FEF5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Ngày ... tháng ... năm ..., ...(2)... đã nhận được đơn khiếu nại của …………(3)........</w:t>
      </w:r>
    </w:p>
    <w:p w14:paraId="3C3E5CD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Địa chỉ:........................................................................................................................</w:t>
      </w:r>
    </w:p>
    <w:p w14:paraId="3F7D45D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Số CMND/Hộ chiếu, ngày cấp, nơi cấp: ........................ (4).........................</w:t>
      </w:r>
    </w:p>
    <w:p w14:paraId="43EDA58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Khiếu nại về việc .............................................. (5).........................................</w:t>
      </w:r>
    </w:p>
    <w:p w14:paraId="0EF4AE2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Sau khi xem xét nội dung đơn khiếu nại, căn cứ Điều 11 Luật khiếu nại năm 2011, đơn khiếu nại không đủ điều kiện để thụ lý giải quyết vì lý do sau đây:</w:t>
      </w:r>
    </w:p>
    <w:p w14:paraId="5BCA9E4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………………………………………………………………..(6)..............................</w:t>
      </w:r>
    </w:p>
    <w:p w14:paraId="07280BC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w:t>
      </w:r>
    </w:p>
    <w:p w14:paraId="2657906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Vậy thông báo để ……….(3)……….. được biết./.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0"/>
        <w:gridCol w:w="4620"/>
      </w:tblGrid>
      <w:tr w:rsidR="00997DFF" w:rsidRPr="00997DFF" w14:paraId="63162559" w14:textId="77777777" w:rsidTr="00997DFF">
        <w:trPr>
          <w:tblCellSpacing w:w="0" w:type="dxa"/>
        </w:trPr>
        <w:tc>
          <w:tcPr>
            <w:tcW w:w="4260" w:type="dxa"/>
            <w:shd w:val="clear" w:color="auto" w:fill="FFFFFF"/>
            <w:vAlign w:val="center"/>
            <w:hideMark/>
          </w:tcPr>
          <w:p w14:paraId="084C90F9" w14:textId="77777777" w:rsidR="00997DFF" w:rsidRPr="00997DFF" w:rsidRDefault="00997DFF" w:rsidP="00997DFF">
            <w:pPr>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r w:rsidRPr="00997DFF">
              <w:rPr>
                <w:rFonts w:eastAsia="Times New Roman" w:cs="Times New Roman"/>
                <w:b/>
                <w:bCs/>
                <w:i/>
                <w:iCs/>
                <w:color w:val="525252"/>
                <w:sz w:val="26"/>
                <w:szCs w:val="26"/>
              </w:rPr>
              <w:t>Nơi nhận:</w:t>
            </w:r>
            <w:r w:rsidRPr="00997DFF">
              <w:rPr>
                <w:rFonts w:eastAsia="Times New Roman" w:cs="Times New Roman"/>
                <w:b/>
                <w:bCs/>
                <w:i/>
                <w:iCs/>
                <w:color w:val="525252"/>
                <w:sz w:val="26"/>
                <w:szCs w:val="26"/>
              </w:rPr>
              <w:br/>
            </w:r>
            <w:r w:rsidRPr="00997DFF">
              <w:rPr>
                <w:rFonts w:eastAsia="Times New Roman" w:cs="Times New Roman"/>
                <w:color w:val="525252"/>
                <w:sz w:val="26"/>
                <w:szCs w:val="26"/>
              </w:rPr>
              <w:t>- Như trên;</w:t>
            </w:r>
            <w:r w:rsidRPr="00997DFF">
              <w:rPr>
                <w:rFonts w:eastAsia="Times New Roman" w:cs="Times New Roman"/>
                <w:color w:val="525252"/>
                <w:sz w:val="26"/>
                <w:szCs w:val="26"/>
              </w:rPr>
              <w:br/>
              <w:t>- ….(7)….;</w:t>
            </w:r>
            <w:r w:rsidRPr="00997DFF">
              <w:rPr>
                <w:rFonts w:eastAsia="Times New Roman" w:cs="Times New Roman"/>
                <w:color w:val="525252"/>
                <w:sz w:val="26"/>
                <w:szCs w:val="26"/>
              </w:rPr>
              <w:br/>
              <w:t>- …..(8)….;</w:t>
            </w:r>
            <w:r w:rsidRPr="00997DFF">
              <w:rPr>
                <w:rFonts w:eastAsia="Times New Roman" w:cs="Times New Roman"/>
                <w:color w:val="525252"/>
                <w:sz w:val="26"/>
                <w:szCs w:val="26"/>
              </w:rPr>
              <w:br/>
              <w:t>- Lưu: VT, hồ sơ.</w:t>
            </w:r>
          </w:p>
        </w:tc>
        <w:tc>
          <w:tcPr>
            <w:tcW w:w="4620" w:type="dxa"/>
            <w:shd w:val="clear" w:color="auto" w:fill="FFFFFF"/>
            <w:vAlign w:val="center"/>
            <w:hideMark/>
          </w:tcPr>
          <w:p w14:paraId="7C625F18"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Người đứng đầu cơ quan,</w:t>
            </w:r>
            <w:r w:rsidRPr="00997DFF">
              <w:rPr>
                <w:rFonts w:eastAsia="Times New Roman" w:cs="Times New Roman"/>
                <w:b/>
                <w:bCs/>
                <w:color w:val="525252"/>
                <w:sz w:val="26"/>
                <w:szCs w:val="26"/>
              </w:rPr>
              <w:br/>
              <w:t>tổ chức, đơn vị</w:t>
            </w:r>
          </w:p>
          <w:p w14:paraId="64E71639"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 </w:t>
            </w:r>
          </w:p>
          <w:p w14:paraId="104C8850"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i/>
                <w:iCs/>
                <w:color w:val="525252"/>
                <w:sz w:val="26"/>
                <w:szCs w:val="26"/>
              </w:rPr>
              <w:t>(Ký, ghi rõ họ tên và đóng dấu)</w:t>
            </w:r>
          </w:p>
        </w:tc>
      </w:tr>
    </w:tbl>
    <w:p w14:paraId="63A3C1B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(1) Tên cơ quan, tổ chức, đơn vị cấp trên trực tiếp (nếu có).</w:t>
      </w:r>
    </w:p>
    <w:p w14:paraId="1C4A6E8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(2) Tên cơ quan, tổ chức, đơn vị thông báo về việc không thụ lý giải quyết khiếu nại.</w:t>
      </w:r>
    </w:p>
    <w:p w14:paraId="6E7F18F7"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(3) Họ tên người khiếu nại (hoặc tên cơ quan, tổ chức khiếu nại).</w:t>
      </w:r>
    </w:p>
    <w:p w14:paraId="1CEDB976"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(4) Nếu người khiếu nại không có CMND/Hộ chiếu thì ghi các thông tin theo giấy tờ tùy thân.</w:t>
      </w:r>
    </w:p>
    <w:p w14:paraId="66F0B5E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(5) Tóm tắt nội dung khiếu nại.</w:t>
      </w:r>
    </w:p>
    <w:p w14:paraId="3B7FA7E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(6) Lý do của việc không thụ lý giải quyết khiếu nại.</w:t>
      </w:r>
    </w:p>
    <w:p w14:paraId="2B581C5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(7) Tên cơ quan, tổ chức, đơn vị, cá nhân có thẩm quyền chuyển khiếu nại đến (nếu có).</w:t>
      </w:r>
    </w:p>
    <w:p w14:paraId="6E44C30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(8) Tên cơ quan thanh tra nhà nước cùng cấp (trừ trường hợp giải quyết khiếu nại quyết định kỷ luật cán bộ, công chức).</w:t>
      </w:r>
    </w:p>
    <w:p w14:paraId="5EFB8417"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72075360"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1E166EB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3. Thủ tục giải quyết khiếu nại lần đầu của Chủ tịch UBND cấp xã</w:t>
      </w:r>
    </w:p>
    <w:p w14:paraId="5DA2C24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a) Về trình tự thực hiện:</w:t>
      </w:r>
    </w:p>
    <w:p w14:paraId="4804803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Bước 1:</w:t>
      </w:r>
      <w:r w:rsidRPr="00997DFF">
        <w:rPr>
          <w:rFonts w:eastAsia="Times New Roman" w:cs="Times New Roman"/>
          <w:color w:val="525252"/>
          <w:sz w:val="26"/>
          <w:szCs w:val="26"/>
        </w:rPr>
        <w:t>Tiếp nhận đơn khiếu nại</w:t>
      </w:r>
    </w:p>
    <w:p w14:paraId="6FB807C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Nếu khiếu nại thuộc thẩm quyền giải quyết của chủ tịch UBND cấp xã theo quy định tại Điều 17 Luật khiếu nại, người khiếu nại phải gửi đơn và các tài liệu liên quan (nếu có) cho cơ quan có thẩm quyền.</w:t>
      </w:r>
    </w:p>
    <w:p w14:paraId="020EA3C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Bước 2:</w:t>
      </w:r>
      <w:r w:rsidRPr="00997DFF">
        <w:rPr>
          <w:rFonts w:eastAsia="Times New Roman" w:cs="Times New Roman"/>
          <w:color w:val="525252"/>
          <w:sz w:val="26"/>
          <w:szCs w:val="26"/>
        </w:rPr>
        <w:t>Thụ lý giải quyết khiếu nại</w:t>
      </w:r>
    </w:p>
    <w:p w14:paraId="06ACC36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Trong thời hạn 10 ngày, kể từ ngày nhận được đơn khiếu nại thuộc thẩm quyền giải quyết của mình, cơ quan có thẩm quyền thụ lý giải quyết và thông báo về việc thụ lý giải quyết; trường hợp không thụ lý để giải quyết thì nêu rõ lý do.</w:t>
      </w:r>
    </w:p>
    <w:p w14:paraId="2CD151A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Bước 3:</w:t>
      </w:r>
      <w:r w:rsidRPr="00997DFF">
        <w:rPr>
          <w:rFonts w:eastAsia="Times New Roman" w:cs="Times New Roman"/>
          <w:color w:val="525252"/>
          <w:sz w:val="26"/>
          <w:szCs w:val="26"/>
        </w:rPr>
        <w:t>Xác minh nội dung khiếu nại</w:t>
      </w:r>
    </w:p>
    <w:p w14:paraId="7535B76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lastRenderedPageBreak/>
        <w:t>Trong thời hạn giải quyết khiếu nại lần đầu theo quy định tại Điều 28 Luật khiếu nại, cơ quan có thẩm quyền giải quyết khiếu nại có trách nhiệm:</w:t>
      </w:r>
    </w:p>
    <w:p w14:paraId="28CA4CF7"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Kiểm tra lại quyết định hành chính, hành vi hành chính của mình, của người có trách nhiệm do mình quản lý trực tiếp, nếu khiếu nại đúng thì ra quyết định giải quyết khiếu nại ngay.</w:t>
      </w:r>
    </w:p>
    <w:p w14:paraId="73F76DB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Trường hợp chưa có cơ sở kết luận nội dung khiếu nại thì UBND xã tiến hành xác minh, kết luận nội dung khiếu nại.</w:t>
      </w:r>
    </w:p>
    <w:p w14:paraId="76397C2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Việc xác minh nội dung khiếu nại được thực hiện theo quy định tại Điều 29 Luật khiếu nại, Mục 2, chương II của Thông tư số  07/2013/TT-TTCP ngày 31 tháng 10 năm 2013 của Thanh tra Chính phủ quy định quy trình giải quyết khiếu nại hành chính.</w:t>
      </w:r>
    </w:p>
    <w:p w14:paraId="165C6FC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Bước 4:</w:t>
      </w:r>
      <w:r w:rsidRPr="00997DFF">
        <w:rPr>
          <w:rFonts w:eastAsia="Times New Roman" w:cs="Times New Roman"/>
          <w:color w:val="525252"/>
          <w:sz w:val="26"/>
          <w:szCs w:val="26"/>
        </w:rPr>
        <w:t>Tổ chức đối thoại (nếu yêu cầu của người khiếu nại và kết quả xác minh nội dung khiếu nại còn khác nhau)</w:t>
      </w:r>
    </w:p>
    <w:p w14:paraId="73392B7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Đại diện cơ quan giải quyết khiếu nại trực tiếp gặp gỡ, đối thoại với người khiếu nại, người bị khiếu nại, người có quyền, nghĩa vụ liên quan, cơ quan, tổ chức, cá nhân có liên quan để làm rõ nội dung khiếu nại, yêu cầu của người khiếu nại và hướng giải quyết khiếu nại, thông báo bằng văn bản với người khiếu nại, người bị khiếu nại, người có quyền và nghĩa vụ liên quan, cơ quan, tổ chức có liên quan biết thời gian, địa điểm, nội dung việc gặp gỡ, đối thoại.</w:t>
      </w:r>
    </w:p>
    <w:p w14:paraId="73464076"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Khi đối thoại, đại diện cơ quan có thẩm quyền nêu rõ nội dung cần đối thoại; kết quả xác minh nội dung khiếu nại; người tham gia đối thoại có quyền phát biểu ý kiến, đưa ra những bằng chứng liên quan đến vụ việc khiếu nại và yêu cầu của mình.</w:t>
      </w:r>
    </w:p>
    <w:p w14:paraId="6923D7F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Việc đối thoại được lập thành biên bản; biên bản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 Kết quả đối thoại là một trong các căn cứ để giải quyết khiếu nại.</w:t>
      </w:r>
    </w:p>
    <w:p w14:paraId="1F21FF1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Bước 5</w:t>
      </w:r>
      <w:r w:rsidRPr="00997DFF">
        <w:rPr>
          <w:rFonts w:eastAsia="Times New Roman" w:cs="Times New Roman"/>
          <w:color w:val="525252"/>
          <w:sz w:val="26"/>
          <w:szCs w:val="26"/>
        </w:rPr>
        <w:t>:  Ra quyết định giải quyết khiếu nại.</w:t>
      </w:r>
    </w:p>
    <w:p w14:paraId="7645058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Chủ tịch UBND cấp xã ra quyết định giải quyết khiếu nại bằng văn bản và trong thời hạn 03 ngày làm việc và gửi quyết định giải quyết khiếu nại cho người khiếu nại, người bị khiếu nại, người có quyền, nghĩa vụ liên quan, cơ quan quản lý cấp trên.</w:t>
      </w:r>
    </w:p>
    <w:p w14:paraId="50F2E26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Thời gian tiếp nhận hồ sơ và trả kết quả:</w:t>
      </w:r>
      <w:r w:rsidRPr="00997DFF">
        <w:rPr>
          <w:rFonts w:eastAsia="Times New Roman" w:cs="Times New Roman"/>
          <w:color w:val="525252"/>
          <w:sz w:val="26"/>
          <w:szCs w:val="26"/>
        </w:rPr>
        <w:t>Vào giờ hành chính các ngày làm việc trong tuần (từ thứ 2 đến thứ 6).</w:t>
      </w:r>
    </w:p>
    <w:p w14:paraId="10E3ED06"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Sáng: Từ 07h00’ đến 11h30’.</w:t>
      </w:r>
    </w:p>
    <w:p w14:paraId="1308B8B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Chiều: Từ 13h30’ đến 17h00’.</w:t>
      </w:r>
    </w:p>
    <w:p w14:paraId="50A37E3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(Trừ ngày thứ Bảy, ngày Chủ nhật và các ngày lễ).</w:t>
      </w:r>
    </w:p>
    <w:p w14:paraId="2B2E5BE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b) Cách thức thực hiện:</w:t>
      </w:r>
    </w:p>
    <w:p w14:paraId="2C89594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Công dân gửi đơn trực tiếp hoặc theo đường bưu điện</w:t>
      </w:r>
    </w:p>
    <w:p w14:paraId="2C33E6B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c) Thành phần, số lượng hồ sơ:</w:t>
      </w:r>
    </w:p>
    <w:p w14:paraId="5E27E5F5"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Thành phần hồ sơ gồm:</w:t>
      </w:r>
    </w:p>
    <w:p w14:paraId="3BADC72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Đơn khiếu nại hoặc bản ghi lời khiếu nại;</w:t>
      </w:r>
    </w:p>
    <w:p w14:paraId="14BE63F6"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Tài liệu, chứng cứ do các bên cung cấp;</w:t>
      </w:r>
    </w:p>
    <w:p w14:paraId="670D95B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Biên bản kiểm tra, xác minh, kết luận, kết quả giám định (nếu có);</w:t>
      </w:r>
    </w:p>
    <w:p w14:paraId="0F35033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Biên bản tổ chức đối thoại (nếu có);</w:t>
      </w:r>
    </w:p>
    <w:p w14:paraId="7FC9333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Quyết định giải quyết khiếu nại;</w:t>
      </w:r>
    </w:p>
    <w:p w14:paraId="64BF985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Các tài liệu khác có liên quan</w:t>
      </w:r>
    </w:p>
    <w:p w14:paraId="2543C16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Số lượng hồ sơ: 01 bộ.</w:t>
      </w:r>
    </w:p>
    <w:p w14:paraId="335E918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d) Thời hạn giải quyết thủ tục hành chính:</w:t>
      </w:r>
    </w:p>
    <w:p w14:paraId="4E0212C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lastRenderedPageBreak/>
        <w:t>Thời hạn giải quyết khiếu nại lần đầu không quá 30 ngày, kể từ ngày thụ lý để giải quyết; đối với vụ việc phức tạp thì thời hạn giải quyết có thể kéo dài hơn nhưng không quá 45 ngày, kể từ ngày thụ lý để giải quyết. Ở vùng sâu, vùng xa đi lại khó khăn, thì thời hạn giải quyết khiếu nại lần đầu không quá 45 ngày, kể từ ngày thụ lý để giải quyết; đối với vụ việc phức tạp thì thời hạn giải quyết có thể kéo dài hơn nhưng không quá 60 ngày, kể từ ngày thụ lý để giải quyết.</w:t>
      </w:r>
    </w:p>
    <w:p w14:paraId="4098411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đ) Đối tượng thực hiện thủ tục hành chính</w:t>
      </w:r>
      <w:r w:rsidRPr="00997DFF">
        <w:rPr>
          <w:rFonts w:eastAsia="Times New Roman" w:cs="Times New Roman"/>
          <w:color w:val="525252"/>
          <w:sz w:val="26"/>
          <w:szCs w:val="26"/>
        </w:rPr>
        <w:t>: Cá nhân, tổ chức</w:t>
      </w:r>
    </w:p>
    <w:p w14:paraId="2C065B3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e) Cơ quan thực hiện thủ tục hành chính:</w:t>
      </w:r>
    </w:p>
    <w:p w14:paraId="0AE6F00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Cơ quan có thẩm quyền quyết định: Chủ tịch UBND  xã, phường, thị trấn</w:t>
      </w:r>
    </w:p>
    <w:p w14:paraId="58921CB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 Cơ quan trực tiếp thực hiện: UBND xã, phường, thị trấn</w:t>
      </w:r>
    </w:p>
    <w:p w14:paraId="7864AE2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g) Kết quả thực hiện thủ tục hành chính:</w:t>
      </w:r>
      <w:r w:rsidRPr="00997DFF">
        <w:rPr>
          <w:rFonts w:eastAsia="Times New Roman" w:cs="Times New Roman"/>
          <w:color w:val="525252"/>
          <w:sz w:val="26"/>
          <w:szCs w:val="26"/>
        </w:rPr>
        <w:t>Quyết định giải quyết khiếu nại lần đầu</w:t>
      </w:r>
    </w:p>
    <w:p w14:paraId="497B3E2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h) Phí, lệ phí:</w:t>
      </w:r>
      <w:r w:rsidRPr="00997DFF">
        <w:rPr>
          <w:rFonts w:eastAsia="Times New Roman" w:cs="Times New Roman"/>
          <w:color w:val="525252"/>
          <w:sz w:val="26"/>
          <w:szCs w:val="26"/>
        </w:rPr>
        <w:t>Không.</w:t>
      </w:r>
    </w:p>
    <w:p w14:paraId="180B57F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i) Tên mẫu đơn, mẫu tờ khai:</w:t>
      </w:r>
      <w:r w:rsidRPr="00997DFF">
        <w:rPr>
          <w:rFonts w:eastAsia="Times New Roman" w:cs="Times New Roman"/>
          <w:color w:val="525252"/>
          <w:sz w:val="26"/>
          <w:szCs w:val="26"/>
        </w:rPr>
        <w:t>Các mẫu văn bản ban hành kèm theo Thông tư số 07/2013/TT-TTCP ngày 31/10/2013 quy định quy trình giải quyết khiếu nại hành chính.</w:t>
      </w:r>
    </w:p>
    <w:p w14:paraId="063AB916"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k) Yêu cầu, điều kiện thực hiện thủ tục hành chính:</w:t>
      </w:r>
    </w:p>
    <w:p w14:paraId="15DB3B5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Theo Điều 2, Điều 8 và Điều 11 Luật khiếu nại</w:t>
      </w:r>
    </w:p>
    <w:p w14:paraId="1681255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1. Người khiếu nại phải là người có quyền, lợi ích hợp pháp chịu tác động trực tiếp bởi quyết định hành chính, hành vi hành chính mà mình khiếu nại.</w:t>
      </w:r>
    </w:p>
    <w:p w14:paraId="7383650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2. Người khiếu nại phải là người có năng lực hành vi dân sự đầy đủ theo quy định của pháp luật; trong trường hợp thông qua người đại diện để thực hiện việc khiếu nại thì người đại diện phải theo quy định tại Điều 12, Điều 16 Luật khiếu nại.</w:t>
      </w:r>
    </w:p>
    <w:p w14:paraId="12C7D49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3. Người khiếu nại phải làm đơn khiếu nại và gửi đến đúng cơ quan có thẩm quyền giải quyết trong thời hạn, thời hiệu theo quy định của Luật Khiếu nại.</w:t>
      </w:r>
    </w:p>
    <w:p w14:paraId="1733D29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4. Việc khiếu nại chưa có quyết định giải quyết lần hai.</w:t>
      </w:r>
    </w:p>
    <w:p w14:paraId="3A23B37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5. Việc khiếu nại chưa được toà án thụ lý để giải quyết.</w:t>
      </w:r>
    </w:p>
    <w:p w14:paraId="06A9B62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l) Căn cứ pháp lý của thủ tục hành chính:</w:t>
      </w:r>
    </w:p>
    <w:p w14:paraId="37BEA82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Luật khiếu nại.</w:t>
      </w:r>
    </w:p>
    <w:p w14:paraId="2846994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Nghị định số 75/2012/NĐ-CP ngày 3/10/2012 của Chính phủ quy định chi tiết một số điều của Luật khiếu nại.</w:t>
      </w:r>
    </w:p>
    <w:p w14:paraId="3773AF0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Thông tư số 07/2013/TT-TTCP ngày 31/10/2013 của Thanh tra Chính phủ quy định quy trình giải quyết khiếu nại hành chính.</w:t>
      </w:r>
    </w:p>
    <w:p w14:paraId="6C0DB49E"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64D709E2"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28A2FFF1"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1041760E"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3A5A9EB9"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4187FC6B"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18EB6D37"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1AC99061"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41B491F6"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47505119"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6F4417E7"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2255E15F"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53B3B514"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3036A99E"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3C15D4B6" w14:textId="77777777" w:rsidR="00997DFF" w:rsidRDefault="00997DFF" w:rsidP="00997DFF">
      <w:pPr>
        <w:shd w:val="clear" w:color="auto" w:fill="FFFFFF"/>
        <w:spacing w:after="0" w:line="240" w:lineRule="auto"/>
        <w:jc w:val="center"/>
        <w:rPr>
          <w:rFonts w:eastAsia="Times New Roman" w:cs="Times New Roman"/>
          <w:b/>
          <w:bCs/>
          <w:color w:val="525252"/>
          <w:sz w:val="26"/>
          <w:szCs w:val="26"/>
        </w:rPr>
      </w:pPr>
    </w:p>
    <w:p w14:paraId="2C8E1A71"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lastRenderedPageBreak/>
        <w:t>MẪU SỐ 03-KN</w:t>
      </w:r>
    </w:p>
    <w:p w14:paraId="62993019"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i/>
          <w:iCs/>
          <w:color w:val="525252"/>
          <w:sz w:val="26"/>
          <w:szCs w:val="26"/>
        </w:rPr>
        <w:t>(Ban hành kèm theo Thông tư số .../2013/TT-TTCP ngày .../10/2013</w:t>
      </w:r>
      <w:r w:rsidRPr="00997DFF">
        <w:rPr>
          <w:rFonts w:eastAsia="Times New Roman" w:cs="Times New Roman"/>
          <w:color w:val="525252"/>
          <w:sz w:val="26"/>
          <w:szCs w:val="26"/>
        </w:rPr>
        <w:br/>
      </w:r>
      <w:r w:rsidRPr="00997DFF">
        <w:rPr>
          <w:rFonts w:eastAsia="Times New Roman" w:cs="Times New Roman"/>
          <w:i/>
          <w:iCs/>
          <w:color w:val="525252"/>
          <w:sz w:val="26"/>
          <w:szCs w:val="26"/>
        </w:rPr>
        <w:t>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0"/>
        <w:gridCol w:w="5625"/>
      </w:tblGrid>
      <w:tr w:rsidR="00997DFF" w:rsidRPr="00997DFF" w14:paraId="582C64DB" w14:textId="77777777" w:rsidTr="00997DFF">
        <w:trPr>
          <w:tblCellSpacing w:w="0" w:type="dxa"/>
        </w:trPr>
        <w:tc>
          <w:tcPr>
            <w:tcW w:w="3360" w:type="dxa"/>
            <w:shd w:val="clear" w:color="auto" w:fill="FFFFFF"/>
            <w:vAlign w:val="center"/>
            <w:hideMark/>
          </w:tcPr>
          <w:p w14:paraId="29D72120"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……….(1)………..</w:t>
            </w:r>
            <w:r w:rsidRPr="00997DFF">
              <w:rPr>
                <w:rFonts w:eastAsia="Times New Roman" w:cs="Times New Roman"/>
                <w:color w:val="525252"/>
                <w:sz w:val="26"/>
                <w:szCs w:val="26"/>
              </w:rPr>
              <w:br/>
            </w:r>
            <w:r w:rsidRPr="00997DFF">
              <w:rPr>
                <w:rFonts w:eastAsia="Times New Roman" w:cs="Times New Roman"/>
                <w:b/>
                <w:bCs/>
                <w:color w:val="525252"/>
                <w:sz w:val="26"/>
                <w:szCs w:val="26"/>
              </w:rPr>
              <w:t>……….(2)………..</w:t>
            </w:r>
            <w:r w:rsidRPr="00997DFF">
              <w:rPr>
                <w:rFonts w:eastAsia="Times New Roman" w:cs="Times New Roman"/>
                <w:color w:val="525252"/>
                <w:sz w:val="26"/>
                <w:szCs w:val="26"/>
              </w:rPr>
              <w:br/>
            </w:r>
            <w:r w:rsidRPr="00997DFF">
              <w:rPr>
                <w:rFonts w:eastAsia="Times New Roman" w:cs="Times New Roman"/>
                <w:b/>
                <w:bCs/>
                <w:color w:val="525252"/>
                <w:sz w:val="26"/>
                <w:szCs w:val="26"/>
              </w:rPr>
              <w:t>--------</w:t>
            </w:r>
          </w:p>
        </w:tc>
        <w:tc>
          <w:tcPr>
            <w:tcW w:w="5625" w:type="dxa"/>
            <w:shd w:val="clear" w:color="auto" w:fill="FFFFFF"/>
            <w:vAlign w:val="center"/>
            <w:hideMark/>
          </w:tcPr>
          <w:p w14:paraId="3D1E8DA2"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CỘNG HÒA XÃ HỘI CHỦ NGHĨA VIỆT NAM</w:t>
            </w:r>
            <w:r w:rsidRPr="00997DFF">
              <w:rPr>
                <w:rFonts w:eastAsia="Times New Roman" w:cs="Times New Roman"/>
                <w:b/>
                <w:bCs/>
                <w:color w:val="525252"/>
                <w:sz w:val="26"/>
                <w:szCs w:val="26"/>
              </w:rPr>
              <w:br/>
            </w:r>
            <w:r w:rsidRPr="00997DFF">
              <w:rPr>
                <w:rFonts w:eastAsia="Times New Roman" w:cs="Times New Roman"/>
                <w:b/>
                <w:bCs/>
                <w:color w:val="525252"/>
                <w:sz w:val="26"/>
                <w:szCs w:val="26"/>
                <w:u w:val="single"/>
              </w:rPr>
              <w:t>Độc lập - Tự do - Hạnh phúc</w:t>
            </w:r>
          </w:p>
        </w:tc>
      </w:tr>
      <w:tr w:rsidR="00997DFF" w:rsidRPr="00997DFF" w14:paraId="596AF245" w14:textId="77777777" w:rsidTr="00997DFF">
        <w:trPr>
          <w:tblCellSpacing w:w="0" w:type="dxa"/>
        </w:trPr>
        <w:tc>
          <w:tcPr>
            <w:tcW w:w="3360" w:type="dxa"/>
            <w:shd w:val="clear" w:color="auto" w:fill="FFFFFF"/>
            <w:vAlign w:val="center"/>
            <w:hideMark/>
          </w:tcPr>
          <w:p w14:paraId="3A25F9B4"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Số: …/TB-…….</w:t>
            </w:r>
          </w:p>
        </w:tc>
        <w:tc>
          <w:tcPr>
            <w:tcW w:w="5625" w:type="dxa"/>
            <w:shd w:val="clear" w:color="auto" w:fill="FFFFFF"/>
            <w:vAlign w:val="center"/>
            <w:hideMark/>
          </w:tcPr>
          <w:p w14:paraId="5DE9478E" w14:textId="77777777" w:rsidR="00997DFF" w:rsidRPr="00997DFF" w:rsidRDefault="00997DFF" w:rsidP="00997DFF">
            <w:pPr>
              <w:spacing w:after="0" w:line="240" w:lineRule="auto"/>
              <w:jc w:val="right"/>
              <w:rPr>
                <w:rFonts w:eastAsia="Times New Roman" w:cs="Times New Roman"/>
                <w:color w:val="525252"/>
                <w:sz w:val="26"/>
                <w:szCs w:val="26"/>
              </w:rPr>
            </w:pPr>
            <w:r w:rsidRPr="00997DFF">
              <w:rPr>
                <w:rFonts w:eastAsia="Times New Roman" w:cs="Times New Roman"/>
                <w:i/>
                <w:iCs/>
                <w:color w:val="525252"/>
                <w:sz w:val="26"/>
                <w:szCs w:val="26"/>
              </w:rPr>
              <w:t>……., ngày … tháng … năm …</w:t>
            </w:r>
          </w:p>
        </w:tc>
      </w:tr>
    </w:tbl>
    <w:p w14:paraId="76DD192E"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QUYẾT ĐỊNH</w:t>
      </w:r>
    </w:p>
    <w:p w14:paraId="1B1BEAEE"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Về việc giao nhiệm vụ xác minh nội dung khiếu nại</w:t>
      </w:r>
    </w:p>
    <w:p w14:paraId="1910719F"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…………………...(3)…………………….</w:t>
      </w:r>
    </w:p>
    <w:p w14:paraId="26E3AD57"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Căn cứ Luật khiếu nại số 02/2011/QH13 ngày 11 tháng 11 năm 2011;</w:t>
      </w:r>
    </w:p>
    <w:p w14:paraId="077DAE8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Căn cứ Nghị định số </w:t>
      </w:r>
      <w:hyperlink r:id="rId6" w:tgtFrame="_blank" w:tooltip="Nghị định 75/2012/NĐ-CP" w:history="1">
        <w:r w:rsidRPr="00997DFF">
          <w:rPr>
            <w:rFonts w:eastAsia="Times New Roman" w:cs="Times New Roman"/>
            <w:color w:val="135CAE"/>
            <w:sz w:val="26"/>
            <w:szCs w:val="26"/>
          </w:rPr>
          <w:t>75/2012/NĐ-CP</w:t>
        </w:r>
      </w:hyperlink>
      <w:r w:rsidRPr="00997DFF">
        <w:rPr>
          <w:rFonts w:eastAsia="Times New Roman" w:cs="Times New Roman"/>
          <w:color w:val="525252"/>
          <w:sz w:val="26"/>
          <w:szCs w:val="26"/>
        </w:rPr>
        <w:t> ngày 03 tháng 10 năm 2012 của Chính phủ quy định chi tiết một số điều của Luật khiếu nại;</w:t>
      </w:r>
    </w:p>
    <w:p w14:paraId="7B9C8B2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Căn cứ Thông tư số .../2013/TT-TTCP ngày ... tháng ... năm 2013 của Thanh tra Chính phủ quy định quy trình giải quyết khiếu nại hành chính;</w:t>
      </w:r>
    </w:p>
    <w:p w14:paraId="3F92BCB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Căn cứ …………………………………………….(4).................................................. ;</w:t>
      </w:r>
    </w:p>
    <w:p w14:paraId="7B5EB42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Xét đề nghị của …………………………………..(5).................................................. ,</w:t>
      </w:r>
    </w:p>
    <w:p w14:paraId="7B336B01"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QUYẾT ĐỊNH:</w:t>
      </w:r>
    </w:p>
    <w:p w14:paraId="7E9CEFF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Điều 1.</w:t>
      </w:r>
      <w:r w:rsidRPr="00997DFF">
        <w:rPr>
          <w:rFonts w:eastAsia="Times New Roman" w:cs="Times New Roman"/>
          <w:color w:val="525252"/>
          <w:sz w:val="26"/>
          <w:szCs w:val="26"/>
        </w:rPr>
        <w:t> Giao ....(6).... tiến hành xác minh làm rõ nội dung khiếu nại của ....(7).... về việc ....(8)....</w:t>
      </w:r>
    </w:p>
    <w:p w14:paraId="65AF82A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....(6).... báo cáo kết quả xác minh nội dung khiếu nại nêu trên với ....(3).... trước ngày... tháng ... năm ...</w:t>
      </w:r>
    </w:p>
    <w:p w14:paraId="1934B82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Điều 2.</w:t>
      </w:r>
      <w:r w:rsidRPr="00997DFF">
        <w:rPr>
          <w:rFonts w:eastAsia="Times New Roman" w:cs="Times New Roman"/>
          <w:color w:val="525252"/>
          <w:sz w:val="26"/>
          <w:szCs w:val="26"/>
        </w:rPr>
        <w:t> Người đứng đầu ....(6)...., ....(9)....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5"/>
        <w:gridCol w:w="4500"/>
      </w:tblGrid>
      <w:tr w:rsidR="00997DFF" w:rsidRPr="00997DFF" w14:paraId="15407AC3" w14:textId="77777777" w:rsidTr="00997DFF">
        <w:trPr>
          <w:tblCellSpacing w:w="0" w:type="dxa"/>
        </w:trPr>
        <w:tc>
          <w:tcPr>
            <w:tcW w:w="4425" w:type="dxa"/>
            <w:shd w:val="clear" w:color="auto" w:fill="FFFFFF"/>
            <w:vAlign w:val="center"/>
            <w:hideMark/>
          </w:tcPr>
          <w:p w14:paraId="1689AECD" w14:textId="77777777" w:rsidR="00997DFF" w:rsidRPr="00997DFF" w:rsidRDefault="00997DFF" w:rsidP="00997DFF">
            <w:pPr>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r w:rsidRPr="00997DFF">
              <w:rPr>
                <w:rFonts w:eastAsia="Times New Roman" w:cs="Times New Roman"/>
                <w:b/>
                <w:bCs/>
                <w:i/>
                <w:iCs/>
                <w:color w:val="525252"/>
                <w:sz w:val="26"/>
                <w:szCs w:val="26"/>
              </w:rPr>
              <w:t>Nơi nhận:</w:t>
            </w:r>
            <w:r w:rsidRPr="00997DFF">
              <w:rPr>
                <w:rFonts w:eastAsia="Times New Roman" w:cs="Times New Roman"/>
                <w:b/>
                <w:bCs/>
                <w:i/>
                <w:iCs/>
                <w:color w:val="525252"/>
                <w:sz w:val="26"/>
                <w:szCs w:val="26"/>
              </w:rPr>
              <w:br/>
            </w:r>
            <w:r w:rsidRPr="00997DFF">
              <w:rPr>
                <w:rFonts w:eastAsia="Times New Roman" w:cs="Times New Roman"/>
                <w:color w:val="525252"/>
                <w:sz w:val="26"/>
                <w:szCs w:val="26"/>
              </w:rPr>
              <w:t>- Như Điều 2;</w:t>
            </w:r>
            <w:r w:rsidRPr="00997DFF">
              <w:rPr>
                <w:rFonts w:eastAsia="Times New Roman" w:cs="Times New Roman"/>
                <w:color w:val="525252"/>
                <w:sz w:val="26"/>
                <w:szCs w:val="26"/>
              </w:rPr>
              <w:br/>
              <w:t>- Lưu: VT, hồ sơ.</w:t>
            </w:r>
          </w:p>
        </w:tc>
        <w:tc>
          <w:tcPr>
            <w:tcW w:w="4500" w:type="dxa"/>
            <w:shd w:val="clear" w:color="auto" w:fill="FFFFFF"/>
            <w:vAlign w:val="center"/>
            <w:hideMark/>
          </w:tcPr>
          <w:p w14:paraId="3B03A0E6"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Người giải quyết khiếu nại</w:t>
            </w:r>
            <w:r w:rsidRPr="00997DFF">
              <w:rPr>
                <w:rFonts w:eastAsia="Times New Roman" w:cs="Times New Roman"/>
                <w:color w:val="525252"/>
                <w:sz w:val="26"/>
                <w:szCs w:val="26"/>
              </w:rPr>
              <w:br/>
            </w:r>
            <w:r w:rsidRPr="00997DFF">
              <w:rPr>
                <w:rFonts w:eastAsia="Times New Roman" w:cs="Times New Roman"/>
                <w:i/>
                <w:iCs/>
                <w:color w:val="525252"/>
                <w:sz w:val="26"/>
                <w:szCs w:val="26"/>
              </w:rPr>
              <w:t>(Ký, ghi rõ họ tên và đóng dấu)</w:t>
            </w:r>
          </w:p>
        </w:tc>
      </w:tr>
    </w:tbl>
    <w:p w14:paraId="65B25132"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___</w:t>
      </w:r>
    </w:p>
    <w:p w14:paraId="04E1DA8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(1) Tên cơ quan, tổ chức, đơn vị cấp trên trực tiếp (nếu có).</w:t>
      </w:r>
    </w:p>
    <w:p w14:paraId="678883E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(2) Tên cơ quan, tổ chức, đơn vị thụ lý giải quyết khiếu nại.</w:t>
      </w:r>
    </w:p>
    <w:p w14:paraId="7B39AE47"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(3) Chức danh của người có thẩm quyền ban hành quyết định giao nhiệm vụ xác minh nội dung khiếu nại.</w:t>
      </w:r>
    </w:p>
    <w:p w14:paraId="6EDFC6D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(4) Văn bản quy định về chức năng, nhiệm vụ, quyền hạn của cơ quan, tổ chức, đơn vị ban hành quyết định.</w:t>
      </w:r>
    </w:p>
    <w:p w14:paraId="19DAFE7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(5) Cơ quan, tổ chức, đơn vị, cá nhân đề xuất việc giao nhiệm vụ xác minh nội dung khiếu nại.</w:t>
      </w:r>
    </w:p>
    <w:p w14:paraId="0161F507"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(6) Cơ quan, tổ chức, đơn vị được giao nhiệm vụ xác minh nội dung khiếu nại.</w:t>
      </w:r>
    </w:p>
    <w:p w14:paraId="2601CB7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(7) Họ tên người khiếu nại (hoặc tên cơ quan, tổ chức khiếu nại).</w:t>
      </w:r>
    </w:p>
    <w:p w14:paraId="2DE63C8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(8) Nội dung được giao xác minh.</w:t>
      </w:r>
    </w:p>
    <w:p w14:paraId="74AC551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(9) Người đứng đầu cơ quan, tổ chức, đơn vị, cá nhân liên quan.</w:t>
      </w:r>
    </w:p>
    <w:p w14:paraId="1249B10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w:t>
      </w:r>
    </w:p>
    <w:p w14:paraId="30195567"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 </w:t>
      </w:r>
    </w:p>
    <w:p w14:paraId="56EE0D8F"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 </w:t>
      </w:r>
    </w:p>
    <w:p w14:paraId="058B092F"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 </w:t>
      </w:r>
    </w:p>
    <w:p w14:paraId="41EC0892"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 </w:t>
      </w:r>
    </w:p>
    <w:p w14:paraId="1711A13C"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 </w:t>
      </w:r>
    </w:p>
    <w:p w14:paraId="1A632642"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 </w:t>
      </w:r>
    </w:p>
    <w:p w14:paraId="68BF72F0"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 </w:t>
      </w:r>
    </w:p>
    <w:p w14:paraId="13A94D89"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lastRenderedPageBreak/>
        <w:t>MẪU SỐ 04-KN</w:t>
      </w:r>
    </w:p>
    <w:p w14:paraId="61104D45"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i/>
          <w:iCs/>
          <w:color w:val="525252"/>
          <w:sz w:val="26"/>
          <w:szCs w:val="26"/>
        </w:rPr>
        <w:t>(Ban hành kèm theo Thông tư số .../2013/TT-TTCP ngày .../10/2013</w:t>
      </w:r>
      <w:r w:rsidRPr="00997DFF">
        <w:rPr>
          <w:rFonts w:eastAsia="Times New Roman" w:cs="Times New Roman"/>
          <w:color w:val="525252"/>
          <w:sz w:val="26"/>
          <w:szCs w:val="26"/>
        </w:rPr>
        <w:br/>
      </w:r>
      <w:r w:rsidRPr="00997DFF">
        <w:rPr>
          <w:rFonts w:eastAsia="Times New Roman" w:cs="Times New Roman"/>
          <w:i/>
          <w:iCs/>
          <w:color w:val="525252"/>
          <w:sz w:val="26"/>
          <w:szCs w:val="26"/>
        </w:rPr>
        <w:t>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0"/>
        <w:gridCol w:w="5625"/>
      </w:tblGrid>
      <w:tr w:rsidR="00997DFF" w:rsidRPr="00997DFF" w14:paraId="35CD1C8E" w14:textId="77777777" w:rsidTr="00997DFF">
        <w:trPr>
          <w:tblCellSpacing w:w="0" w:type="dxa"/>
        </w:trPr>
        <w:tc>
          <w:tcPr>
            <w:tcW w:w="3360" w:type="dxa"/>
            <w:shd w:val="clear" w:color="auto" w:fill="FFFFFF"/>
            <w:vAlign w:val="center"/>
            <w:hideMark/>
          </w:tcPr>
          <w:p w14:paraId="49713B5D"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noProof/>
                <w:color w:val="525252"/>
                <w:sz w:val="26"/>
                <w:szCs w:val="26"/>
              </w:rPr>
              <mc:AlternateContent>
                <mc:Choice Requires="wps">
                  <w:drawing>
                    <wp:inline distT="0" distB="0" distL="0" distR="0" wp14:anchorId="3767AE8B" wp14:editId="1F9FDF18">
                      <wp:extent cx="600075" cy="28575"/>
                      <wp:effectExtent l="0" t="0" r="0" b="0"/>
                      <wp:docPr id="5" name="AutoShape 8" descr="C:\Users\admin\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3203D8" id="AutoShape 8" o:spid="_x0000_s1026" style="width:47.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" filled="f" stroked="f">
                      <o:lock v:ext="edit" aspectratio="t"/>
                      <w10:anchorlock/>
                    </v:rect>
                  </w:pict>
                </mc:Fallback>
              </mc:AlternateContent>
            </w:r>
            <w:r w:rsidRPr="00997DFF">
              <w:rPr>
                <w:rFonts w:eastAsia="Times New Roman" w:cs="Times New Roman"/>
                <w:color w:val="525252"/>
                <w:sz w:val="26"/>
                <w:szCs w:val="26"/>
              </w:rPr>
              <w:t>……….(1)………..</w:t>
            </w:r>
            <w:r w:rsidRPr="00997DFF">
              <w:rPr>
                <w:rFonts w:eastAsia="Times New Roman" w:cs="Times New Roman"/>
                <w:color w:val="525252"/>
                <w:sz w:val="26"/>
                <w:szCs w:val="26"/>
              </w:rPr>
              <w:br/>
            </w:r>
            <w:r w:rsidRPr="00997DFF">
              <w:rPr>
                <w:rFonts w:eastAsia="Times New Roman" w:cs="Times New Roman"/>
                <w:b/>
                <w:bCs/>
                <w:color w:val="525252"/>
                <w:sz w:val="26"/>
                <w:szCs w:val="26"/>
              </w:rPr>
              <w:t>……….(2)………..</w:t>
            </w:r>
          </w:p>
        </w:tc>
        <w:tc>
          <w:tcPr>
            <w:tcW w:w="5625" w:type="dxa"/>
            <w:shd w:val="clear" w:color="auto" w:fill="FFFFFF"/>
            <w:vAlign w:val="center"/>
            <w:hideMark/>
          </w:tcPr>
          <w:p w14:paraId="17FF3CD3"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CỘNG HÒA XÃ HỘI CHỦ NGHĨA VIỆT NAM</w:t>
            </w:r>
            <w:r w:rsidRPr="00997DFF">
              <w:rPr>
                <w:rFonts w:eastAsia="Times New Roman" w:cs="Times New Roman"/>
                <w:b/>
                <w:bCs/>
                <w:color w:val="525252"/>
                <w:sz w:val="26"/>
                <w:szCs w:val="26"/>
              </w:rPr>
              <w:br/>
            </w:r>
            <w:r w:rsidRPr="00997DFF">
              <w:rPr>
                <w:rFonts w:eastAsia="Times New Roman" w:cs="Times New Roman"/>
                <w:b/>
                <w:bCs/>
                <w:color w:val="525252"/>
                <w:sz w:val="26"/>
                <w:szCs w:val="26"/>
                <w:u w:val="single"/>
              </w:rPr>
              <w:t>Độc lập - Tự do - Hạnh phúc</w:t>
            </w:r>
          </w:p>
        </w:tc>
      </w:tr>
      <w:tr w:rsidR="00997DFF" w:rsidRPr="00997DFF" w14:paraId="3EA905FD" w14:textId="77777777" w:rsidTr="00997DFF">
        <w:trPr>
          <w:tblCellSpacing w:w="0" w:type="dxa"/>
        </w:trPr>
        <w:tc>
          <w:tcPr>
            <w:tcW w:w="3360" w:type="dxa"/>
            <w:shd w:val="clear" w:color="auto" w:fill="FFFFFF"/>
            <w:vAlign w:val="center"/>
            <w:hideMark/>
          </w:tcPr>
          <w:p w14:paraId="18CD4C61"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Số: …/TB-…….</w:t>
            </w:r>
          </w:p>
        </w:tc>
        <w:tc>
          <w:tcPr>
            <w:tcW w:w="5625" w:type="dxa"/>
            <w:shd w:val="clear" w:color="auto" w:fill="FFFFFF"/>
            <w:vAlign w:val="center"/>
            <w:hideMark/>
          </w:tcPr>
          <w:p w14:paraId="16F7E215" w14:textId="77777777" w:rsidR="00997DFF" w:rsidRPr="00997DFF" w:rsidRDefault="00997DFF" w:rsidP="00997DFF">
            <w:pPr>
              <w:spacing w:after="0" w:line="240" w:lineRule="auto"/>
              <w:jc w:val="right"/>
              <w:rPr>
                <w:rFonts w:eastAsia="Times New Roman" w:cs="Times New Roman"/>
                <w:color w:val="525252"/>
                <w:sz w:val="26"/>
                <w:szCs w:val="26"/>
              </w:rPr>
            </w:pPr>
            <w:r w:rsidRPr="00997DFF">
              <w:rPr>
                <w:rFonts w:eastAsia="Times New Roman" w:cs="Times New Roman"/>
                <w:i/>
                <w:iCs/>
                <w:color w:val="525252"/>
                <w:sz w:val="26"/>
                <w:szCs w:val="26"/>
              </w:rPr>
              <w:t>……., ngày … tháng … năm …</w:t>
            </w:r>
          </w:p>
        </w:tc>
      </w:tr>
    </w:tbl>
    <w:p w14:paraId="755783E3"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QUYẾT ĐỊNH</w:t>
      </w:r>
    </w:p>
    <w:p w14:paraId="396B9885"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Về việc xác minh nội dung khiếu nại</w:t>
      </w:r>
    </w:p>
    <w:p w14:paraId="6FC7064C"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………………...(3)………………..</w:t>
      </w:r>
    </w:p>
    <w:p w14:paraId="4149859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Căn cứ Luật khiếu nại số 02/2011/QH13 ngày 11 tháng 11 năm 2011;</w:t>
      </w:r>
    </w:p>
    <w:p w14:paraId="3C971F5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Căn cứ Nghị định số </w:t>
      </w:r>
      <w:hyperlink r:id="rId7" w:tgtFrame="_blank" w:tooltip="Nghị định 75/2012/NĐ-CP" w:history="1">
        <w:r w:rsidRPr="00997DFF">
          <w:rPr>
            <w:rFonts w:eastAsia="Times New Roman" w:cs="Times New Roman"/>
            <w:color w:val="135CAE"/>
            <w:sz w:val="26"/>
            <w:szCs w:val="26"/>
          </w:rPr>
          <w:t>75/2012/NĐ-CP</w:t>
        </w:r>
      </w:hyperlink>
      <w:r w:rsidRPr="00997DFF">
        <w:rPr>
          <w:rFonts w:eastAsia="Times New Roman" w:cs="Times New Roman"/>
          <w:color w:val="525252"/>
          <w:sz w:val="26"/>
          <w:szCs w:val="26"/>
        </w:rPr>
        <w:t> ngày 03 tháng 10 năm 2012 của Chính phủ quy định chi tiết một số điều của Luật khiếu nại;</w:t>
      </w:r>
    </w:p>
    <w:p w14:paraId="0C992D0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Căn cứ Thông tư số .../2013/TT-TTCP ngày ... tháng ... năm 2013 của Thanh tra Chính phủ quy định quy trình giải quyết khiếu nại hành chính;</w:t>
      </w:r>
    </w:p>
    <w:p w14:paraId="6B60839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Căn cứ ……………………………………………(4).................................................... ;</w:t>
      </w:r>
    </w:p>
    <w:p w14:paraId="70A5E85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Căn cứ ……………………………………………(5).................................................... ;</w:t>
      </w:r>
    </w:p>
    <w:p w14:paraId="27D018D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Xét đề nghị của …………………………………..(6)................................................... ,</w:t>
      </w:r>
    </w:p>
    <w:p w14:paraId="7554EC74"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QUYẾT ĐỊNH:</w:t>
      </w:r>
    </w:p>
    <w:p w14:paraId="560018D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Điều 1.</w:t>
      </w:r>
      <w:r w:rsidRPr="00997DFF">
        <w:rPr>
          <w:rFonts w:eastAsia="Times New Roman" w:cs="Times New Roman"/>
          <w:color w:val="525252"/>
          <w:sz w:val="26"/>
          <w:szCs w:val="26"/>
        </w:rPr>
        <w:t> Tiến hành xác minh nội dung khiếu nại của ...(7)... về việc ……(8)……</w:t>
      </w:r>
    </w:p>
    <w:p w14:paraId="5CC7113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Thời gian xác minh là ……. ngày làm việc.</w:t>
      </w:r>
    </w:p>
    <w:p w14:paraId="5BECE5B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Điều 2.</w:t>
      </w:r>
      <w:r w:rsidRPr="00997DFF">
        <w:rPr>
          <w:rFonts w:eastAsia="Times New Roman" w:cs="Times New Roman"/>
          <w:color w:val="525252"/>
          <w:sz w:val="26"/>
          <w:szCs w:val="26"/>
        </w:rPr>
        <w:t> Thành lập Đoàn/Tổ xác minh gồm:</w:t>
      </w:r>
    </w:p>
    <w:p w14:paraId="2A34884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1. Ông (bà) ……………………… chức vụ....................... Trưởng Đoàn/Tổ trưởng;</w:t>
      </w:r>
    </w:p>
    <w:p w14:paraId="3C5DB30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2. Ông (bà) ……………………… chức vụ......... Phó trưởng Đoàn/Tổ phó (nếu có);</w:t>
      </w:r>
    </w:p>
    <w:p w14:paraId="71A9470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3. Ông (bà) ……………………… chức vụ........................................... Thành viên;</w:t>
      </w:r>
    </w:p>
    <w:p w14:paraId="0617396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4. ................................................................................................................................</w:t>
      </w:r>
    </w:p>
    <w:p w14:paraId="440103B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Đoàn/Tổ xác minh có nhiệm vụ kiểm tra, xác minh làm rõ nội dung khiếu nại được nêu tại Điều 1 Quyết định này.</w:t>
      </w:r>
    </w:p>
    <w:p w14:paraId="75F7AC1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Trưởng Đoàn/Tổ trưởng Tổ xác minh, thành viên Tổ xác minh thực hiện quyền, nghĩa vụ của người có trách nhiệm xác minh theo quy định tại Luật khiếu nại và quy định pháp luật có liên quan.</w:t>
      </w:r>
    </w:p>
    <w:p w14:paraId="3992B65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Điều 3.</w:t>
      </w:r>
      <w:r w:rsidRPr="00997DFF">
        <w:rPr>
          <w:rFonts w:eastAsia="Times New Roman" w:cs="Times New Roman"/>
          <w:color w:val="525252"/>
          <w:sz w:val="26"/>
          <w:szCs w:val="26"/>
        </w:rPr>
        <w:t> ...(9)..., những người có tên tại Điều 2 và cơ quan, tổ chức, đơn vị, cá nhân có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5"/>
        <w:gridCol w:w="4500"/>
      </w:tblGrid>
      <w:tr w:rsidR="00997DFF" w:rsidRPr="00997DFF" w14:paraId="48714F34" w14:textId="77777777" w:rsidTr="00997DFF">
        <w:trPr>
          <w:tblCellSpacing w:w="0" w:type="dxa"/>
        </w:trPr>
        <w:tc>
          <w:tcPr>
            <w:tcW w:w="4425" w:type="dxa"/>
            <w:shd w:val="clear" w:color="auto" w:fill="FFFFFF"/>
            <w:vAlign w:val="center"/>
            <w:hideMark/>
          </w:tcPr>
          <w:p w14:paraId="4C691CEA" w14:textId="77777777" w:rsidR="00997DFF" w:rsidRPr="00997DFF" w:rsidRDefault="00997DFF" w:rsidP="00997DFF">
            <w:pPr>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r w:rsidRPr="00997DFF">
              <w:rPr>
                <w:rFonts w:eastAsia="Times New Roman" w:cs="Times New Roman"/>
                <w:b/>
                <w:bCs/>
                <w:i/>
                <w:iCs/>
                <w:color w:val="525252"/>
                <w:sz w:val="26"/>
                <w:szCs w:val="26"/>
              </w:rPr>
              <w:t>Nơi nhận:</w:t>
            </w:r>
            <w:r w:rsidRPr="00997DFF">
              <w:rPr>
                <w:rFonts w:eastAsia="Times New Roman" w:cs="Times New Roman"/>
                <w:b/>
                <w:bCs/>
                <w:i/>
                <w:iCs/>
                <w:color w:val="525252"/>
                <w:sz w:val="26"/>
                <w:szCs w:val="26"/>
              </w:rPr>
              <w:br/>
            </w:r>
            <w:r w:rsidRPr="00997DFF">
              <w:rPr>
                <w:rFonts w:eastAsia="Times New Roman" w:cs="Times New Roman"/>
                <w:color w:val="525252"/>
                <w:sz w:val="26"/>
                <w:szCs w:val="26"/>
              </w:rPr>
              <w:t>- Như Điều 3;</w:t>
            </w:r>
            <w:r w:rsidRPr="00997DFF">
              <w:rPr>
                <w:rFonts w:eastAsia="Times New Roman" w:cs="Times New Roman"/>
                <w:color w:val="525252"/>
                <w:sz w:val="26"/>
                <w:szCs w:val="26"/>
              </w:rPr>
              <w:br/>
              <w:t>- Lưu: VT, hồ sơ.</w:t>
            </w:r>
          </w:p>
        </w:tc>
        <w:tc>
          <w:tcPr>
            <w:tcW w:w="4500" w:type="dxa"/>
            <w:shd w:val="clear" w:color="auto" w:fill="FFFFFF"/>
            <w:vAlign w:val="center"/>
            <w:hideMark/>
          </w:tcPr>
          <w:p w14:paraId="77870E87"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Người ban hành quyết định</w:t>
            </w:r>
            <w:r w:rsidRPr="00997DFF">
              <w:rPr>
                <w:rFonts w:eastAsia="Times New Roman" w:cs="Times New Roman"/>
                <w:color w:val="525252"/>
                <w:sz w:val="26"/>
                <w:szCs w:val="26"/>
              </w:rPr>
              <w:br/>
            </w:r>
            <w:r w:rsidRPr="00997DFF">
              <w:rPr>
                <w:rFonts w:eastAsia="Times New Roman" w:cs="Times New Roman"/>
                <w:b/>
                <w:bCs/>
                <w:color w:val="525252"/>
                <w:sz w:val="26"/>
                <w:szCs w:val="26"/>
              </w:rPr>
              <w:t> xác minh</w:t>
            </w:r>
          </w:p>
          <w:p w14:paraId="134542DD"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 </w:t>
            </w:r>
          </w:p>
          <w:p w14:paraId="6322C876"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i/>
                <w:iCs/>
                <w:color w:val="525252"/>
                <w:sz w:val="26"/>
                <w:szCs w:val="26"/>
              </w:rPr>
              <w:t>(Ký, ghi rõ họ tên và đóng dấu)</w:t>
            </w:r>
          </w:p>
        </w:tc>
      </w:tr>
    </w:tbl>
    <w:p w14:paraId="3DF84CCA"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______</w:t>
      </w:r>
    </w:p>
    <w:p w14:paraId="79A6C57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(1) Tên cơ quan, tổ chức, đơn vị cấp trên trực tiếp (nếu có).</w:t>
      </w:r>
    </w:p>
    <w:p w14:paraId="0DF319A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(2) Tên cơ quan, tổ chức, đơn vị ban hành quyết định xác minh nội dung khiếu nại.</w:t>
      </w:r>
    </w:p>
    <w:p w14:paraId="422C4CB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(3) Chức danh của người có thẩm quyền ban hành quyết định xác minh nội dung khiếu nại.</w:t>
      </w:r>
    </w:p>
    <w:p w14:paraId="3888375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(4) Văn bản quy định về chức năng, nhiệm vụ, quyền hạn của cơ quan, tổ chức, đơn vị ban hành quyết định xác minh nội dung khiếu nại.</w:t>
      </w:r>
    </w:p>
    <w:p w14:paraId="5CC0C2A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(5) Quyết định giao nhiệm vụ xác minh nội dung khiếu nại.</w:t>
      </w:r>
    </w:p>
    <w:p w14:paraId="69F9432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(6) Cơ quan, tổ chức, đơn vị, cá nhân đề xuất việc xác minh nội dung khiếu nại (nếu có).</w:t>
      </w:r>
    </w:p>
    <w:p w14:paraId="1A924D5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(7) Họ tên người khiếu nại (hoặc tên cơ quan, tổ chức khiếu nại).</w:t>
      </w:r>
    </w:p>
    <w:p w14:paraId="79ADED7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lastRenderedPageBreak/>
        <w:t>(8) Nội dung được giao xác minh.</w:t>
      </w:r>
    </w:p>
    <w:p w14:paraId="207B55B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(9) Người đứng đầu cơ quan, tổ chức, đơn vị, cá nhân chịu trách nhiệm thi hành quyết định.</w:t>
      </w:r>
    </w:p>
    <w:p w14:paraId="3694B1A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w:t>
      </w:r>
    </w:p>
    <w:p w14:paraId="016F97BB"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311C886C"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2EAA6683"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5A2B754F"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5040455B"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4CB19A8F"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54834C5F"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4C15ABFB"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7673A35B"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4D4EDED5"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65C7661F"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2DA59DD0"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45A3F347"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3DB8C5E8"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748D2A52"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669D9235"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 </w:t>
      </w:r>
    </w:p>
    <w:p w14:paraId="45FEF65C"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 </w:t>
      </w:r>
    </w:p>
    <w:p w14:paraId="613E11F8"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 </w:t>
      </w:r>
    </w:p>
    <w:p w14:paraId="25443C2D"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 </w:t>
      </w:r>
    </w:p>
    <w:p w14:paraId="45C53F19"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 </w:t>
      </w:r>
    </w:p>
    <w:p w14:paraId="3B127720" w14:textId="77777777" w:rsidR="00997DFF" w:rsidRDefault="00997DFF">
      <w:pPr>
        <w:rPr>
          <w:rFonts w:eastAsia="Times New Roman" w:cs="Times New Roman"/>
          <w:b/>
          <w:bCs/>
          <w:color w:val="525252"/>
          <w:sz w:val="26"/>
          <w:szCs w:val="26"/>
        </w:rPr>
      </w:pPr>
      <w:r>
        <w:rPr>
          <w:rFonts w:eastAsia="Times New Roman" w:cs="Times New Roman"/>
          <w:b/>
          <w:bCs/>
          <w:color w:val="525252"/>
          <w:sz w:val="26"/>
          <w:szCs w:val="26"/>
        </w:rPr>
        <w:br w:type="page"/>
      </w:r>
    </w:p>
    <w:p w14:paraId="4E70E6AF"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lastRenderedPageBreak/>
        <w:t>MẪU SỐ 14-KN</w:t>
      </w:r>
    </w:p>
    <w:p w14:paraId="5C4E9C2B"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i/>
          <w:iCs/>
          <w:color w:val="525252"/>
          <w:sz w:val="26"/>
          <w:szCs w:val="26"/>
        </w:rPr>
        <w:t>(Ban hành kèm theo Thông tư số .../2013/TT-TTCP ngày .../10/2013</w:t>
      </w:r>
      <w:r w:rsidRPr="00997DFF">
        <w:rPr>
          <w:rFonts w:eastAsia="Times New Roman" w:cs="Times New Roman"/>
          <w:color w:val="525252"/>
          <w:sz w:val="26"/>
          <w:szCs w:val="26"/>
        </w:rPr>
        <w:br/>
      </w:r>
      <w:r w:rsidRPr="00997DFF">
        <w:rPr>
          <w:rFonts w:eastAsia="Times New Roman" w:cs="Times New Roman"/>
          <w:i/>
          <w:iCs/>
          <w:color w:val="525252"/>
          <w:sz w:val="26"/>
          <w:szCs w:val="26"/>
        </w:rPr>
        <w:t>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0"/>
        <w:gridCol w:w="5625"/>
      </w:tblGrid>
      <w:tr w:rsidR="00997DFF" w:rsidRPr="00997DFF" w14:paraId="2D51447A" w14:textId="77777777" w:rsidTr="00997DFF">
        <w:trPr>
          <w:tblCellSpacing w:w="0" w:type="dxa"/>
        </w:trPr>
        <w:tc>
          <w:tcPr>
            <w:tcW w:w="3360" w:type="dxa"/>
            <w:shd w:val="clear" w:color="auto" w:fill="FFFFFF"/>
            <w:vAlign w:val="center"/>
            <w:hideMark/>
          </w:tcPr>
          <w:p w14:paraId="4EC9FA3B"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noProof/>
                <w:color w:val="525252"/>
                <w:sz w:val="26"/>
                <w:szCs w:val="26"/>
              </w:rPr>
              <mc:AlternateContent>
                <mc:Choice Requires="wps">
                  <w:drawing>
                    <wp:inline distT="0" distB="0" distL="0" distR="0" wp14:anchorId="533E51F7" wp14:editId="18DB5E0E">
                      <wp:extent cx="419100" cy="19050"/>
                      <wp:effectExtent l="0" t="0" r="0" b="0"/>
                      <wp:docPr id="3" name="AutoShape 10" descr="C:\Users\admin\AppData\Local\Temp\msohtmlclip1\01\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8DD69" id="AutoShape 10" o:spid="_x0000_s1026" style="width:33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" filled="f" stroked="f">
                      <o:lock v:ext="edit" aspectratio="t"/>
                      <w10:anchorlock/>
                    </v:rect>
                  </w:pict>
                </mc:Fallback>
              </mc:AlternateContent>
            </w:r>
            <w:r w:rsidRPr="00997DFF">
              <w:rPr>
                <w:rFonts w:eastAsia="Times New Roman" w:cs="Times New Roman"/>
                <w:color w:val="525252"/>
                <w:sz w:val="26"/>
                <w:szCs w:val="26"/>
              </w:rPr>
              <w:t>……….(1)………..</w:t>
            </w:r>
            <w:r w:rsidRPr="00997DFF">
              <w:rPr>
                <w:rFonts w:eastAsia="Times New Roman" w:cs="Times New Roman"/>
                <w:color w:val="525252"/>
                <w:sz w:val="26"/>
                <w:szCs w:val="26"/>
              </w:rPr>
              <w:br/>
            </w:r>
            <w:r w:rsidRPr="00997DFF">
              <w:rPr>
                <w:rFonts w:eastAsia="Times New Roman" w:cs="Times New Roman"/>
                <w:b/>
                <w:bCs/>
                <w:color w:val="525252"/>
                <w:sz w:val="26"/>
                <w:szCs w:val="26"/>
              </w:rPr>
              <w:t>……….(2)………..</w:t>
            </w:r>
          </w:p>
        </w:tc>
        <w:tc>
          <w:tcPr>
            <w:tcW w:w="5625" w:type="dxa"/>
            <w:shd w:val="clear" w:color="auto" w:fill="FFFFFF"/>
            <w:vAlign w:val="center"/>
            <w:hideMark/>
          </w:tcPr>
          <w:p w14:paraId="359196C1"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CỘNG HÒA XÃ HỘI CHỦ NGHĨA VIỆT NAM</w:t>
            </w:r>
            <w:r w:rsidRPr="00997DFF">
              <w:rPr>
                <w:rFonts w:eastAsia="Times New Roman" w:cs="Times New Roman"/>
                <w:b/>
                <w:bCs/>
                <w:color w:val="525252"/>
                <w:sz w:val="26"/>
                <w:szCs w:val="26"/>
              </w:rPr>
              <w:br/>
            </w:r>
            <w:r w:rsidRPr="00997DFF">
              <w:rPr>
                <w:rFonts w:eastAsia="Times New Roman" w:cs="Times New Roman"/>
                <w:b/>
                <w:bCs/>
                <w:color w:val="525252"/>
                <w:sz w:val="26"/>
                <w:szCs w:val="26"/>
                <w:u w:val="single"/>
              </w:rPr>
              <w:t>Độc lập - Tự do - Hạnh phúc</w:t>
            </w:r>
          </w:p>
        </w:tc>
      </w:tr>
    </w:tbl>
    <w:p w14:paraId="21BCD869"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BIÊN BẢN ĐỐI THOẠI</w:t>
      </w:r>
    </w:p>
    <w:p w14:paraId="64C6F0A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Vào hồi... giờ …, ngày ... tháng ... năm …, tại …………………..(3)........................</w:t>
      </w:r>
    </w:p>
    <w:p w14:paraId="3F0C60C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I. Thành phần tham gia đối thoại:</w:t>
      </w:r>
    </w:p>
    <w:p w14:paraId="58E9D87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1. Người giải quyết khiếu nại, người có trách nhiệm xác minh nội dung khiếu nại:</w:t>
      </w:r>
    </w:p>
    <w:p w14:paraId="1E22E23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Ông (bà)…………..chức vụ……………………….., cơ quan (tổ chức, đơn vị).......</w:t>
      </w:r>
    </w:p>
    <w:p w14:paraId="3B4E2C2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2. Người ghi biên bản:</w:t>
      </w:r>
    </w:p>
    <w:p w14:paraId="4100C6E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Ông (bà)…………..chức vụ……………………….., cơ quan (tổ chức, đơn vị).......</w:t>
      </w:r>
    </w:p>
    <w:p w14:paraId="55DAA976"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3. Người khiếu nại (hoặc người đại diện, người được ủy quyền của người khiếu nại):</w:t>
      </w:r>
    </w:p>
    <w:p w14:paraId="40A3FA25"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Ông (bà)…………..chức vụ……………………….., cơ quan (tổ chức)...................</w:t>
      </w:r>
    </w:p>
    <w:p w14:paraId="6DC034F5"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Số CMND/Hộ chiếu, ngày cấp, nơi cấp: ………………………..(4)...........................</w:t>
      </w:r>
    </w:p>
    <w:p w14:paraId="01BC7AD7"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Địa chỉ:......................................................................................................................</w:t>
      </w:r>
    </w:p>
    <w:p w14:paraId="36C149D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4. Người bị khiếu nại (hoặc người đại diện, người được ủy quyền khiếu nại của người bị khiếu nại (nếu có)):</w:t>
      </w:r>
    </w:p>
    <w:p w14:paraId="303BB99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Ông (bà)…………..chức vụ……………………….., cơ quan (tổ chức, đơn vị)..........</w:t>
      </w:r>
    </w:p>
    <w:p w14:paraId="7E4BD4E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5. Người có quyền, nghĩa vụ liên quan (nếu có):</w:t>
      </w:r>
    </w:p>
    <w:p w14:paraId="3E34B11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Ông (bà).....................................................................................................................</w:t>
      </w:r>
    </w:p>
    <w:p w14:paraId="06797D5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Số CMND/Hộ chiếu, ngày cấp, nơi cấp: ………………………..(4)..............................</w:t>
      </w:r>
    </w:p>
    <w:p w14:paraId="7DCB4EB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Địa chỉ:.........................................................................................................................</w:t>
      </w:r>
    </w:p>
    <w:p w14:paraId="7B97E54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6. Đại diện cơ quan, tổ chức, cá nhân có liên quan (nếu có):</w:t>
      </w:r>
    </w:p>
    <w:p w14:paraId="0D44899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Ông (bà).....................................................................................................................</w:t>
      </w:r>
    </w:p>
    <w:p w14:paraId="195E94B6"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Địa chỉ:.........................................................................................................................</w:t>
      </w:r>
    </w:p>
    <w:p w14:paraId="5C7BC875"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II. Nội dung đối thoại:</w:t>
      </w:r>
    </w:p>
    <w:p w14:paraId="13C60F2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1. …………………………………………………………………….(5)..............................</w:t>
      </w:r>
    </w:p>
    <w:p w14:paraId="303F9B5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2. Ý kiến của những người tham gia đối thoại …………………(6)..............................</w:t>
      </w:r>
    </w:p>
    <w:p w14:paraId="13381CF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III. Kết quả đối thoại:</w:t>
      </w:r>
    </w:p>
    <w:p w14:paraId="6ABC3C4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………………………………………………………………………..(7).............................</w:t>
      </w:r>
    </w:p>
    <w:p w14:paraId="5262002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Việc đối thoại kết thúc hồi... giờ ... ngày .../.../…</w:t>
      </w:r>
    </w:p>
    <w:p w14:paraId="14ACE27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Biên bản đối thoại đã được đọc lại cho những người tham gia đối thoại nghe và ký xác nhận.</w:t>
      </w:r>
    </w:p>
    <w:p w14:paraId="477994B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Biên bản được lập thành .... bản, người giải quyết khiếu nại, người có trách nhiệm xác minh, người khiếu nại, người bị khiếu nại mỗi bên giữ 01 bản./.</w:t>
      </w:r>
    </w:p>
    <w:p w14:paraId="1E4B69B5"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5"/>
        <w:gridCol w:w="4440"/>
      </w:tblGrid>
      <w:tr w:rsidR="00997DFF" w:rsidRPr="00997DFF" w14:paraId="25CDAE60" w14:textId="77777777" w:rsidTr="00997DFF">
        <w:trPr>
          <w:tblCellSpacing w:w="0" w:type="dxa"/>
        </w:trPr>
        <w:tc>
          <w:tcPr>
            <w:tcW w:w="4425" w:type="dxa"/>
            <w:shd w:val="clear" w:color="auto" w:fill="FFFFFF"/>
            <w:vAlign w:val="center"/>
            <w:hideMark/>
          </w:tcPr>
          <w:p w14:paraId="4E22F8D4"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Người bị khiếu nại</w:t>
            </w:r>
            <w:r w:rsidRPr="00997DFF">
              <w:rPr>
                <w:rFonts w:eastAsia="Times New Roman" w:cs="Times New Roman"/>
                <w:color w:val="525252"/>
                <w:sz w:val="26"/>
                <w:szCs w:val="26"/>
              </w:rPr>
              <w:br/>
            </w:r>
            <w:r w:rsidRPr="00997DFF">
              <w:rPr>
                <w:rFonts w:eastAsia="Times New Roman" w:cs="Times New Roman"/>
                <w:i/>
                <w:iCs/>
                <w:color w:val="525252"/>
                <w:sz w:val="26"/>
                <w:szCs w:val="26"/>
              </w:rPr>
              <w:t>(ký, ghi rõ họ tên)</w:t>
            </w:r>
          </w:p>
        </w:tc>
        <w:tc>
          <w:tcPr>
            <w:tcW w:w="4440" w:type="dxa"/>
            <w:shd w:val="clear" w:color="auto" w:fill="FFFFFF"/>
            <w:vAlign w:val="center"/>
            <w:hideMark/>
          </w:tcPr>
          <w:p w14:paraId="2EB0C012"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Người giải quyết khiếu nại (hoặc người có trách nhiệm xác minh khiếu nại)</w:t>
            </w:r>
            <w:r w:rsidRPr="00997DFF">
              <w:rPr>
                <w:rFonts w:eastAsia="Times New Roman" w:cs="Times New Roman"/>
                <w:color w:val="525252"/>
                <w:sz w:val="26"/>
                <w:szCs w:val="26"/>
              </w:rPr>
              <w:br/>
            </w:r>
            <w:r w:rsidRPr="00997DFF">
              <w:rPr>
                <w:rFonts w:eastAsia="Times New Roman" w:cs="Times New Roman"/>
                <w:i/>
                <w:iCs/>
                <w:color w:val="525252"/>
                <w:sz w:val="26"/>
                <w:szCs w:val="26"/>
              </w:rPr>
              <w:t>(ký, ghi rõ họ tên, đóng dấu - nếu có)</w:t>
            </w:r>
          </w:p>
          <w:p w14:paraId="4DC55153"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 </w:t>
            </w:r>
          </w:p>
        </w:tc>
      </w:tr>
      <w:tr w:rsidR="00997DFF" w:rsidRPr="00997DFF" w14:paraId="766626A1" w14:textId="77777777" w:rsidTr="00997DFF">
        <w:trPr>
          <w:tblCellSpacing w:w="0" w:type="dxa"/>
        </w:trPr>
        <w:tc>
          <w:tcPr>
            <w:tcW w:w="4425" w:type="dxa"/>
            <w:shd w:val="clear" w:color="auto" w:fill="FFFFFF"/>
            <w:vAlign w:val="center"/>
            <w:hideMark/>
          </w:tcPr>
          <w:p w14:paraId="5EA76ED1"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Người khiếu nại </w:t>
            </w:r>
            <w:r w:rsidRPr="00997DFF">
              <w:rPr>
                <w:rFonts w:eastAsia="Times New Roman" w:cs="Times New Roman"/>
                <w:color w:val="525252"/>
                <w:sz w:val="26"/>
                <w:szCs w:val="26"/>
              </w:rPr>
              <w:br/>
            </w:r>
            <w:r w:rsidRPr="00997DFF">
              <w:rPr>
                <w:rFonts w:eastAsia="Times New Roman" w:cs="Times New Roman"/>
                <w:b/>
                <w:bCs/>
                <w:color w:val="525252"/>
                <w:sz w:val="26"/>
                <w:szCs w:val="26"/>
              </w:rPr>
              <w:t>(hoặc người đại diện, người được ủy quyền)</w:t>
            </w:r>
            <w:r w:rsidRPr="00997DFF">
              <w:rPr>
                <w:rFonts w:eastAsia="Times New Roman" w:cs="Times New Roman"/>
                <w:color w:val="525252"/>
                <w:sz w:val="26"/>
                <w:szCs w:val="26"/>
              </w:rPr>
              <w:br/>
            </w:r>
            <w:r w:rsidRPr="00997DFF">
              <w:rPr>
                <w:rFonts w:eastAsia="Times New Roman" w:cs="Times New Roman"/>
                <w:i/>
                <w:iCs/>
                <w:color w:val="525252"/>
                <w:sz w:val="26"/>
                <w:szCs w:val="26"/>
              </w:rPr>
              <w:lastRenderedPageBreak/>
              <w:t>(ký, ghi rõ họ tên)</w:t>
            </w:r>
          </w:p>
          <w:p w14:paraId="58532EE0"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 </w:t>
            </w:r>
          </w:p>
        </w:tc>
        <w:tc>
          <w:tcPr>
            <w:tcW w:w="4440" w:type="dxa"/>
            <w:shd w:val="clear" w:color="auto" w:fill="FFFFFF"/>
            <w:vAlign w:val="center"/>
            <w:hideMark/>
          </w:tcPr>
          <w:p w14:paraId="0A3A373F"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lastRenderedPageBreak/>
              <w:t>Đại diện cơ quan, tổ chức, cá nhân có liên quan</w:t>
            </w:r>
            <w:r w:rsidRPr="00997DFF">
              <w:rPr>
                <w:rFonts w:eastAsia="Times New Roman" w:cs="Times New Roman"/>
                <w:b/>
                <w:bCs/>
                <w:color w:val="525252"/>
                <w:sz w:val="26"/>
                <w:szCs w:val="26"/>
              </w:rPr>
              <w:br/>
            </w:r>
            <w:r w:rsidRPr="00997DFF">
              <w:rPr>
                <w:rFonts w:eastAsia="Times New Roman" w:cs="Times New Roman"/>
                <w:i/>
                <w:iCs/>
                <w:color w:val="525252"/>
                <w:sz w:val="26"/>
                <w:szCs w:val="26"/>
              </w:rPr>
              <w:t>(ký, ghi rõ họ tên, đóng dấu - nếu có)</w:t>
            </w:r>
          </w:p>
        </w:tc>
      </w:tr>
      <w:tr w:rsidR="00997DFF" w:rsidRPr="00997DFF" w14:paraId="6440C3F4" w14:textId="77777777" w:rsidTr="00997DFF">
        <w:trPr>
          <w:tblCellSpacing w:w="0" w:type="dxa"/>
        </w:trPr>
        <w:tc>
          <w:tcPr>
            <w:tcW w:w="4425" w:type="dxa"/>
            <w:shd w:val="clear" w:color="auto" w:fill="FFFFFF"/>
            <w:vAlign w:val="center"/>
            <w:hideMark/>
          </w:tcPr>
          <w:p w14:paraId="47E4D7EA"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Người có quyền và nghĩa vụ liên quan</w:t>
            </w:r>
            <w:r w:rsidRPr="00997DFF">
              <w:rPr>
                <w:rFonts w:eastAsia="Times New Roman" w:cs="Times New Roman"/>
                <w:color w:val="525252"/>
                <w:sz w:val="26"/>
                <w:szCs w:val="26"/>
              </w:rPr>
              <w:br/>
            </w:r>
            <w:r w:rsidRPr="00997DFF">
              <w:rPr>
                <w:rFonts w:eastAsia="Times New Roman" w:cs="Times New Roman"/>
                <w:i/>
                <w:iCs/>
                <w:color w:val="525252"/>
                <w:sz w:val="26"/>
                <w:szCs w:val="26"/>
              </w:rPr>
              <w:t>(ký, ghi rõ họ tên)</w:t>
            </w:r>
          </w:p>
        </w:tc>
        <w:tc>
          <w:tcPr>
            <w:tcW w:w="4440" w:type="dxa"/>
            <w:shd w:val="clear" w:color="auto" w:fill="FFFFFF"/>
            <w:vAlign w:val="center"/>
            <w:hideMark/>
          </w:tcPr>
          <w:p w14:paraId="313BF55D"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Người ghi biên bản</w:t>
            </w:r>
            <w:r w:rsidRPr="00997DFF">
              <w:rPr>
                <w:rFonts w:eastAsia="Times New Roman" w:cs="Times New Roman"/>
                <w:color w:val="525252"/>
                <w:sz w:val="26"/>
                <w:szCs w:val="26"/>
              </w:rPr>
              <w:br/>
            </w:r>
            <w:r w:rsidRPr="00997DFF">
              <w:rPr>
                <w:rFonts w:eastAsia="Times New Roman" w:cs="Times New Roman"/>
                <w:i/>
                <w:iCs/>
                <w:color w:val="525252"/>
                <w:sz w:val="26"/>
                <w:szCs w:val="26"/>
              </w:rPr>
              <w:t>(ký, ghi rõ họ tên)</w:t>
            </w:r>
          </w:p>
        </w:tc>
      </w:tr>
    </w:tbl>
    <w:p w14:paraId="23AA594F"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________</w:t>
      </w:r>
    </w:p>
    <w:p w14:paraId="5930F43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(1) Tên cơ quan, tổ chức, đơn vị cấp trên trực tiếp (nếu có).</w:t>
      </w:r>
    </w:p>
    <w:p w14:paraId="46164EA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(2) Tên cơ quan, tổ chức, đơn vị chủ trì đối thoại.</w:t>
      </w:r>
    </w:p>
    <w:p w14:paraId="60D53B7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(3) Địa điểm tiến hành đối thoại.</w:t>
      </w:r>
    </w:p>
    <w:p w14:paraId="6F57C87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(4) Nếu không có CMND/Hộ chiếu thì ghi các thông tin theo giấy tờ tùy thân.</w:t>
      </w:r>
    </w:p>
    <w:p w14:paraId="15B2042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(5) Người giải quyết khiếu nại hoặc người có trách nhiệm xác minh nêu mục đích, yêu cầu của việc đối thoại, tóm tắt kết quả xác minh nội dung khiếu nại và những nội dung đối thoại.</w:t>
      </w:r>
    </w:p>
    <w:p w14:paraId="69550E5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(6) Ý kiến của những người tham gia đối thoại về từng nội dung đối thoại.</w:t>
      </w:r>
    </w:p>
    <w:p w14:paraId="7F154F0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(7) Những nội dung đối thoại đã thống nhất, những vấn đề còn ý kiến khác nhau và những ý kiến khác (nếu có).</w:t>
      </w:r>
    </w:p>
    <w:p w14:paraId="6F862E7D"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09B254FE" w14:textId="77777777" w:rsidR="00997DFF" w:rsidRDefault="00997DFF">
      <w:pPr>
        <w:rPr>
          <w:rFonts w:eastAsia="Times New Roman" w:cs="Times New Roman"/>
          <w:b/>
          <w:bCs/>
          <w:color w:val="525252"/>
          <w:sz w:val="26"/>
          <w:szCs w:val="26"/>
        </w:rPr>
      </w:pPr>
      <w:r>
        <w:rPr>
          <w:rFonts w:eastAsia="Times New Roman" w:cs="Times New Roman"/>
          <w:b/>
          <w:bCs/>
          <w:color w:val="525252"/>
          <w:sz w:val="26"/>
          <w:szCs w:val="26"/>
        </w:rPr>
        <w:br w:type="page"/>
      </w:r>
    </w:p>
    <w:p w14:paraId="19735730"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lastRenderedPageBreak/>
        <w:t>MẪU SỐ 15-KN</w:t>
      </w:r>
    </w:p>
    <w:p w14:paraId="78E487C7"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i/>
          <w:iCs/>
          <w:color w:val="525252"/>
          <w:sz w:val="26"/>
          <w:szCs w:val="26"/>
        </w:rPr>
        <w:t>(Ban hành kèm theo Thông tư số .../2013/TT-TTCP ngày .../10/2013</w:t>
      </w:r>
      <w:r w:rsidRPr="00997DFF">
        <w:rPr>
          <w:rFonts w:eastAsia="Times New Roman" w:cs="Times New Roman"/>
          <w:color w:val="525252"/>
          <w:sz w:val="26"/>
          <w:szCs w:val="26"/>
        </w:rPr>
        <w:br/>
      </w:r>
      <w:r w:rsidRPr="00997DFF">
        <w:rPr>
          <w:rFonts w:eastAsia="Times New Roman" w:cs="Times New Roman"/>
          <w:i/>
          <w:iCs/>
          <w:color w:val="525252"/>
          <w:sz w:val="26"/>
          <w:szCs w:val="26"/>
        </w:rPr>
        <w:t>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0"/>
        <w:gridCol w:w="5625"/>
      </w:tblGrid>
      <w:tr w:rsidR="00997DFF" w:rsidRPr="00997DFF" w14:paraId="76C05067" w14:textId="77777777" w:rsidTr="00997DFF">
        <w:trPr>
          <w:tblCellSpacing w:w="0" w:type="dxa"/>
        </w:trPr>
        <w:tc>
          <w:tcPr>
            <w:tcW w:w="3360" w:type="dxa"/>
            <w:shd w:val="clear" w:color="auto" w:fill="FFFFFF"/>
            <w:vAlign w:val="center"/>
            <w:hideMark/>
          </w:tcPr>
          <w:p w14:paraId="7239D819"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……….(1)………..</w:t>
            </w:r>
            <w:r w:rsidRPr="00997DFF">
              <w:rPr>
                <w:rFonts w:eastAsia="Times New Roman" w:cs="Times New Roman"/>
                <w:color w:val="525252"/>
                <w:sz w:val="26"/>
                <w:szCs w:val="26"/>
              </w:rPr>
              <w:br/>
            </w:r>
            <w:r w:rsidRPr="00997DFF">
              <w:rPr>
                <w:rFonts w:eastAsia="Times New Roman" w:cs="Times New Roman"/>
                <w:b/>
                <w:bCs/>
                <w:color w:val="525252"/>
                <w:sz w:val="26"/>
                <w:szCs w:val="26"/>
              </w:rPr>
              <w:t>……….(2)………..</w:t>
            </w:r>
            <w:r w:rsidRPr="00997DFF">
              <w:rPr>
                <w:rFonts w:eastAsia="Times New Roman" w:cs="Times New Roman"/>
                <w:color w:val="525252"/>
                <w:sz w:val="26"/>
                <w:szCs w:val="26"/>
              </w:rPr>
              <w:br/>
            </w:r>
            <w:r w:rsidRPr="00997DFF">
              <w:rPr>
                <w:rFonts w:eastAsia="Times New Roman" w:cs="Times New Roman"/>
                <w:b/>
                <w:bCs/>
                <w:color w:val="525252"/>
                <w:sz w:val="26"/>
                <w:szCs w:val="26"/>
              </w:rPr>
              <w:t>--------</w:t>
            </w:r>
          </w:p>
        </w:tc>
        <w:tc>
          <w:tcPr>
            <w:tcW w:w="5625" w:type="dxa"/>
            <w:shd w:val="clear" w:color="auto" w:fill="FFFFFF"/>
            <w:vAlign w:val="center"/>
            <w:hideMark/>
          </w:tcPr>
          <w:p w14:paraId="30242C32"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CỘNG HÒA XÃ HỘI CHỦ NGHĨA VIỆT NAM</w:t>
            </w:r>
            <w:r w:rsidRPr="00997DFF">
              <w:rPr>
                <w:rFonts w:eastAsia="Times New Roman" w:cs="Times New Roman"/>
                <w:color w:val="525252"/>
                <w:sz w:val="26"/>
                <w:szCs w:val="26"/>
              </w:rPr>
              <w:br/>
            </w:r>
            <w:r w:rsidRPr="00997DFF">
              <w:rPr>
                <w:rFonts w:eastAsia="Times New Roman" w:cs="Times New Roman"/>
                <w:b/>
                <w:bCs/>
                <w:color w:val="525252"/>
                <w:sz w:val="26"/>
                <w:szCs w:val="26"/>
                <w:u w:val="single"/>
              </w:rPr>
              <w:t>Độc lập - Tự do - Hạnh phúc</w:t>
            </w:r>
          </w:p>
        </w:tc>
      </w:tr>
      <w:tr w:rsidR="00997DFF" w:rsidRPr="00997DFF" w14:paraId="14195DA2" w14:textId="77777777" w:rsidTr="00997DFF">
        <w:trPr>
          <w:tblCellSpacing w:w="0" w:type="dxa"/>
        </w:trPr>
        <w:tc>
          <w:tcPr>
            <w:tcW w:w="3360" w:type="dxa"/>
            <w:shd w:val="clear" w:color="auto" w:fill="FFFFFF"/>
            <w:vAlign w:val="center"/>
            <w:hideMark/>
          </w:tcPr>
          <w:p w14:paraId="4AD9823E"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color w:val="525252"/>
                <w:sz w:val="26"/>
                <w:szCs w:val="26"/>
              </w:rPr>
              <w:t>Số: …/QĐ-......</w:t>
            </w:r>
          </w:p>
        </w:tc>
        <w:tc>
          <w:tcPr>
            <w:tcW w:w="5625" w:type="dxa"/>
            <w:shd w:val="clear" w:color="auto" w:fill="FFFFFF"/>
            <w:vAlign w:val="center"/>
            <w:hideMark/>
          </w:tcPr>
          <w:p w14:paraId="1566640F" w14:textId="77777777" w:rsidR="00997DFF" w:rsidRPr="00997DFF" w:rsidRDefault="00997DFF" w:rsidP="00997DFF">
            <w:pPr>
              <w:spacing w:after="0" w:line="240" w:lineRule="auto"/>
              <w:jc w:val="right"/>
              <w:rPr>
                <w:rFonts w:eastAsia="Times New Roman" w:cs="Times New Roman"/>
                <w:color w:val="525252"/>
                <w:sz w:val="26"/>
                <w:szCs w:val="26"/>
              </w:rPr>
            </w:pPr>
            <w:r w:rsidRPr="00997DFF">
              <w:rPr>
                <w:rFonts w:eastAsia="Times New Roman" w:cs="Times New Roman"/>
                <w:i/>
                <w:iCs/>
                <w:color w:val="525252"/>
                <w:sz w:val="26"/>
                <w:szCs w:val="26"/>
              </w:rPr>
              <w:t>….., ngày … tháng … năm …</w:t>
            </w:r>
          </w:p>
        </w:tc>
      </w:tr>
    </w:tbl>
    <w:p w14:paraId="2C29BC96"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QUYẾT ĐỊNH</w:t>
      </w:r>
    </w:p>
    <w:p w14:paraId="58348AD3"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Về việc giải quyết khiếu nại của ...(3)…</w:t>
      </w:r>
      <w:r w:rsidRPr="00997DFF">
        <w:rPr>
          <w:rFonts w:eastAsia="Times New Roman" w:cs="Times New Roman"/>
          <w:color w:val="525252"/>
          <w:sz w:val="26"/>
          <w:szCs w:val="26"/>
        </w:rPr>
        <w:br/>
        <w:t>(lần đầu)</w:t>
      </w:r>
    </w:p>
    <w:p w14:paraId="72BEB3AA"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….…………….(4)………………</w:t>
      </w:r>
    </w:p>
    <w:p w14:paraId="18FF79F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Căn cứ Luật khiếu nại số 02/2011/QH13 ngày 11 tháng 11 năm 2011;</w:t>
      </w:r>
    </w:p>
    <w:p w14:paraId="1BF7DB3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Căn cứ Nghị định số </w:t>
      </w:r>
      <w:hyperlink r:id="rId8" w:tgtFrame="_blank" w:tooltip="Nghị định 75/2012/NĐ-CP" w:history="1">
        <w:r w:rsidRPr="00997DFF">
          <w:rPr>
            <w:rFonts w:eastAsia="Times New Roman" w:cs="Times New Roman"/>
            <w:color w:val="135CAE"/>
            <w:sz w:val="26"/>
            <w:szCs w:val="26"/>
          </w:rPr>
          <w:t>75/2012/NĐ-CP</w:t>
        </w:r>
      </w:hyperlink>
      <w:r w:rsidRPr="00997DFF">
        <w:rPr>
          <w:rFonts w:eastAsia="Times New Roman" w:cs="Times New Roman"/>
          <w:color w:val="525252"/>
          <w:sz w:val="26"/>
          <w:szCs w:val="26"/>
        </w:rPr>
        <w:t> ngày 03 tháng 10 năm 2012 của Chính phủ quy định chi tiết một số điều của Luật khiếu nại;</w:t>
      </w:r>
    </w:p>
    <w:p w14:paraId="0EA1B3E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Căn cứ Thông tư số .../2013/TT-TTCP ngày ... tháng ... năm 2013 của Thanh tra Chính phủ quy định quy trình giải quyết khiếu nại hành chính;</w:t>
      </w:r>
    </w:p>
    <w:p w14:paraId="6C80A15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Căn cứ ………………………………………………………………(5)......................... ;</w:t>
      </w:r>
    </w:p>
    <w:p w14:paraId="1DB9F4A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Căn cứ pháp luật khác có liên quan (nếu có);</w:t>
      </w:r>
    </w:p>
    <w:p w14:paraId="01EA613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Xét đơn khiếu nại ngày …/…/… của …………………………….(3).........................</w:t>
      </w:r>
    </w:p>
    <w:p w14:paraId="179F37B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Địa chỉ.....................................................................................................................</w:t>
      </w:r>
    </w:p>
    <w:p w14:paraId="52295A0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I. Nội dung khiếu nại:</w:t>
      </w:r>
    </w:p>
    <w:p w14:paraId="177064CA"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(6).......................................................</w:t>
      </w:r>
    </w:p>
    <w:p w14:paraId="4DD7587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II. Kết quả xác minh nội dung khiếu nại:</w:t>
      </w:r>
    </w:p>
    <w:p w14:paraId="5969F18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(7).......................................................</w:t>
      </w:r>
    </w:p>
    <w:p w14:paraId="50646EA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III. Kết quả đối thoại (nếu có):</w:t>
      </w:r>
    </w:p>
    <w:p w14:paraId="37F62B5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(8).......................................................</w:t>
      </w:r>
    </w:p>
    <w:p w14:paraId="79E8F88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IV. Kết luận</w:t>
      </w:r>
    </w:p>
    <w:p w14:paraId="79922F2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(9).......................................................</w:t>
      </w:r>
    </w:p>
    <w:p w14:paraId="7828A1B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Từ những nhận định và căn cứ trên,</w:t>
      </w:r>
    </w:p>
    <w:p w14:paraId="49D1F27B" w14:textId="77777777" w:rsidR="00997DFF" w:rsidRPr="00997DFF" w:rsidRDefault="00997DFF" w:rsidP="00997DFF">
      <w:pPr>
        <w:shd w:val="clear" w:color="auto" w:fill="FFFFFF"/>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QUYẾT ĐỊNH:</w:t>
      </w:r>
    </w:p>
    <w:p w14:paraId="1650274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Điều 1.</w:t>
      </w:r>
      <w:r w:rsidRPr="00997DFF">
        <w:rPr>
          <w:rFonts w:eastAsia="Times New Roman" w:cs="Times New Roman"/>
          <w:color w:val="525252"/>
          <w:sz w:val="26"/>
          <w:szCs w:val="26"/>
        </w:rPr>
        <w:t> .......................................... (10)...................................................................</w:t>
      </w:r>
    </w:p>
    <w:p w14:paraId="1BFFE3C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Điều 2.</w:t>
      </w:r>
      <w:r w:rsidRPr="00997DFF">
        <w:rPr>
          <w:rFonts w:eastAsia="Times New Roman" w:cs="Times New Roman"/>
          <w:color w:val="525252"/>
          <w:sz w:val="26"/>
          <w:szCs w:val="26"/>
        </w:rPr>
        <w:t> .......................................... (11)...................................................................</w:t>
      </w:r>
    </w:p>
    <w:p w14:paraId="42D11A7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Điều 3.</w:t>
      </w:r>
      <w:r w:rsidRPr="00997DFF">
        <w:rPr>
          <w:rFonts w:eastAsia="Times New Roman" w:cs="Times New Roman"/>
          <w:color w:val="525252"/>
          <w:sz w:val="26"/>
          <w:szCs w:val="26"/>
        </w:rPr>
        <w:t> Trong thời hạn ... ngày, kể từ ngày nhận được Quyết định này, nếu không đồng ý với Quyết định giải quyết khiếu nại ...(3)... có quyền khiếu nại đến ...(12)..., hoặc khởi kiện vụ án hành chính tại Tòa án theo quy định của pháp luật về tố tụng hành chính.</w:t>
      </w:r>
    </w:p>
    <w:p w14:paraId="6AF1E9C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Điều 4.</w:t>
      </w:r>
      <w:r w:rsidRPr="00997DFF">
        <w:rPr>
          <w:rFonts w:eastAsia="Times New Roman" w:cs="Times New Roman"/>
          <w:color w:val="525252"/>
          <w:sz w:val="26"/>
          <w:szCs w:val="26"/>
        </w:rPr>
        <w:t> Các ông (bà) ...(13)... chịu trách nhiệm thi hành Quyết định này./.</w:t>
      </w:r>
    </w:p>
    <w:p w14:paraId="5DA346BF"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5"/>
        <w:gridCol w:w="4500"/>
      </w:tblGrid>
      <w:tr w:rsidR="00997DFF" w:rsidRPr="00997DFF" w14:paraId="288F454E" w14:textId="77777777" w:rsidTr="00997DFF">
        <w:trPr>
          <w:tblCellSpacing w:w="0" w:type="dxa"/>
        </w:trPr>
        <w:tc>
          <w:tcPr>
            <w:tcW w:w="4425" w:type="dxa"/>
            <w:shd w:val="clear" w:color="auto" w:fill="FFFFFF"/>
            <w:vAlign w:val="center"/>
            <w:hideMark/>
          </w:tcPr>
          <w:p w14:paraId="5BDDEF2B" w14:textId="77777777" w:rsidR="00997DFF" w:rsidRPr="00997DFF" w:rsidRDefault="00997DFF" w:rsidP="00997DFF">
            <w:pPr>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6C2D2008" w14:textId="77777777" w:rsidR="00997DFF" w:rsidRPr="00997DFF" w:rsidRDefault="00997DFF" w:rsidP="00997DFF">
            <w:pPr>
              <w:spacing w:after="0" w:line="240" w:lineRule="auto"/>
              <w:rPr>
                <w:rFonts w:eastAsia="Times New Roman" w:cs="Times New Roman"/>
                <w:color w:val="525252"/>
                <w:sz w:val="26"/>
                <w:szCs w:val="26"/>
              </w:rPr>
            </w:pPr>
            <w:r w:rsidRPr="00997DFF">
              <w:rPr>
                <w:rFonts w:eastAsia="Times New Roman" w:cs="Times New Roman"/>
                <w:b/>
                <w:bCs/>
                <w:i/>
                <w:iCs/>
                <w:color w:val="525252"/>
                <w:sz w:val="26"/>
                <w:szCs w:val="26"/>
              </w:rPr>
              <w:t>Nơi nhận:</w:t>
            </w:r>
            <w:r w:rsidRPr="00997DFF">
              <w:rPr>
                <w:rFonts w:eastAsia="Times New Roman" w:cs="Times New Roman"/>
                <w:b/>
                <w:bCs/>
                <w:i/>
                <w:iCs/>
                <w:color w:val="525252"/>
                <w:sz w:val="26"/>
                <w:szCs w:val="26"/>
              </w:rPr>
              <w:br/>
            </w:r>
            <w:r w:rsidRPr="00997DFF">
              <w:rPr>
                <w:rFonts w:eastAsia="Times New Roman" w:cs="Times New Roman"/>
                <w:color w:val="525252"/>
                <w:sz w:val="26"/>
                <w:szCs w:val="26"/>
              </w:rPr>
              <w:t>- Như Điều 4;</w:t>
            </w:r>
            <w:r w:rsidRPr="00997DFF">
              <w:rPr>
                <w:rFonts w:eastAsia="Times New Roman" w:cs="Times New Roman"/>
                <w:color w:val="525252"/>
                <w:sz w:val="26"/>
                <w:szCs w:val="26"/>
              </w:rPr>
              <w:br/>
              <w:t>- ….(14)….;</w:t>
            </w:r>
            <w:r w:rsidRPr="00997DFF">
              <w:rPr>
                <w:rFonts w:eastAsia="Times New Roman" w:cs="Times New Roman"/>
                <w:color w:val="525252"/>
                <w:sz w:val="26"/>
                <w:szCs w:val="26"/>
              </w:rPr>
              <w:br/>
              <w:t>- ….(15)….;</w:t>
            </w:r>
            <w:r w:rsidRPr="00997DFF">
              <w:rPr>
                <w:rFonts w:eastAsia="Times New Roman" w:cs="Times New Roman"/>
                <w:color w:val="525252"/>
                <w:sz w:val="26"/>
                <w:szCs w:val="26"/>
              </w:rPr>
              <w:br/>
              <w:t>- ….(16)….;</w:t>
            </w:r>
            <w:r w:rsidRPr="00997DFF">
              <w:rPr>
                <w:rFonts w:eastAsia="Times New Roman" w:cs="Times New Roman"/>
                <w:color w:val="525252"/>
                <w:sz w:val="26"/>
                <w:szCs w:val="26"/>
              </w:rPr>
              <w:br/>
              <w:t>- Lưu: VT, hồ sơ.</w:t>
            </w:r>
          </w:p>
        </w:tc>
        <w:tc>
          <w:tcPr>
            <w:tcW w:w="4500" w:type="dxa"/>
            <w:shd w:val="clear" w:color="auto" w:fill="FFFFFF"/>
            <w:vAlign w:val="center"/>
            <w:hideMark/>
          </w:tcPr>
          <w:p w14:paraId="1A32C3D3" w14:textId="77777777" w:rsidR="00997DFF" w:rsidRPr="00997DFF" w:rsidRDefault="00997DFF" w:rsidP="00997DFF">
            <w:pPr>
              <w:spacing w:after="0" w:line="240" w:lineRule="auto"/>
              <w:jc w:val="center"/>
              <w:rPr>
                <w:rFonts w:eastAsia="Times New Roman" w:cs="Times New Roman"/>
                <w:color w:val="525252"/>
                <w:sz w:val="26"/>
                <w:szCs w:val="26"/>
              </w:rPr>
            </w:pPr>
            <w:r w:rsidRPr="00997DFF">
              <w:rPr>
                <w:rFonts w:eastAsia="Times New Roman" w:cs="Times New Roman"/>
                <w:b/>
                <w:bCs/>
                <w:color w:val="525252"/>
                <w:sz w:val="26"/>
                <w:szCs w:val="26"/>
              </w:rPr>
              <w:t>Người ra quyết định giải quyết khiếu nại</w:t>
            </w:r>
            <w:r w:rsidRPr="00997DFF">
              <w:rPr>
                <w:rFonts w:eastAsia="Times New Roman" w:cs="Times New Roman"/>
                <w:color w:val="525252"/>
                <w:sz w:val="26"/>
                <w:szCs w:val="26"/>
              </w:rPr>
              <w:br/>
            </w:r>
            <w:r w:rsidRPr="00997DFF">
              <w:rPr>
                <w:rFonts w:eastAsia="Times New Roman" w:cs="Times New Roman"/>
                <w:i/>
                <w:iCs/>
                <w:color w:val="525252"/>
                <w:sz w:val="26"/>
                <w:szCs w:val="26"/>
              </w:rPr>
              <w:t>(ký, ghi rõ họ tên và đóng dấu)</w:t>
            </w:r>
          </w:p>
        </w:tc>
      </w:tr>
    </w:tbl>
    <w:p w14:paraId="1B627809"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____________</w:t>
      </w:r>
    </w:p>
    <w:p w14:paraId="2BA3BBA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lastRenderedPageBreak/>
        <w:t>(1) Tên cơ quan, tổ chức, đơn vị cấp trên trực tiếp (nếu có).</w:t>
      </w:r>
    </w:p>
    <w:p w14:paraId="43639D7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(2) Tên cơ quan, tổ chức, đơn vị ra quyết định giải quyết khiếu nại.</w:t>
      </w:r>
    </w:p>
    <w:p w14:paraId="5F9D7C6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(3) Họ tên người khiếu nại (hoặc tên cơ quan, tổ chức khiếu nại).</w:t>
      </w:r>
    </w:p>
    <w:p w14:paraId="37B9896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(4) Chức danh người ra quyết định giải quyết khiếu nại.</w:t>
      </w:r>
    </w:p>
    <w:p w14:paraId="63D8168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(5) Văn bản quy định về chức năng, nhiệm vụ, quyền hạn của cơ quan, tổ chức, đơn vị ban hành quyết định giải quyết khiếu nại.</w:t>
      </w:r>
    </w:p>
    <w:p w14:paraId="73E5B73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(6) Ghi rõ từng nội dung khiếu nại.</w:t>
      </w:r>
    </w:p>
    <w:p w14:paraId="4EB1FE2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(7) Ghi rõ từng nội dung đã được xác minh để làm rõ nội dung khiếu nại.</w:t>
      </w:r>
    </w:p>
    <w:p w14:paraId="1D70549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(8) Ghi rõ kết quả đối thoại.</w:t>
      </w:r>
    </w:p>
    <w:p w14:paraId="796B168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(9) Nêu rõ căn cứ pháp luật (viện dẫn các điều khoản của văn bản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14:paraId="1C4D014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(10) Giữ nguyên, sửa đổi, bổ sung hoặc hủy bỏ một phần hay toàn bộ quyết định hành chính; tiếp tục thực hiện hoặc chấm dứt hành vi hành chính đã bị khiếu nại.</w:t>
      </w:r>
    </w:p>
    <w:p w14:paraId="5137DE55"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(11) Giải quyết các vấn đề liên quan đến nội dung khiếu nại.</w:t>
      </w:r>
    </w:p>
    <w:p w14:paraId="67594A47"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(12) Người có thẩm quyền giải quyết khiếu nại lần hai.</w:t>
      </w:r>
    </w:p>
    <w:p w14:paraId="6783791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(13) Những người chịu trách nhiệm thi hành giải quyết khiếu nại và người khiếu nại (cơ quan, tổ chức khiếu nại).</w:t>
      </w:r>
    </w:p>
    <w:p w14:paraId="39C9EF8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(14) Thủ trưởng cơ quan, tổ chức, đơn vị cấp trên trực tiếp của người ra quyết định giải quyết khiếu nại.</w:t>
      </w:r>
    </w:p>
    <w:p w14:paraId="12F7DFE6"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(15) Người có quyền và nghĩa vụ liên quan; cơ quan, tổ chức, đơn vị, cá nhân đã chuyển khiếu nại đến (nếu có).</w:t>
      </w:r>
    </w:p>
    <w:p w14:paraId="4A552EB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(16) Cơ quan thanh tra nhà nước cùng cấp.</w:t>
      </w:r>
    </w:p>
    <w:p w14:paraId="40ED996A" w14:textId="77777777" w:rsidR="00997DFF" w:rsidRPr="00997DFF" w:rsidRDefault="00997DFF" w:rsidP="00997DFF">
      <w:pPr>
        <w:shd w:val="clear" w:color="auto" w:fill="FFFFFF"/>
        <w:spacing w:after="0" w:line="240" w:lineRule="auto"/>
        <w:rPr>
          <w:rFonts w:eastAsia="Times New Roman" w:cs="Times New Roman"/>
          <w:color w:val="525252"/>
          <w:sz w:val="26"/>
          <w:szCs w:val="26"/>
        </w:rPr>
      </w:pPr>
      <w:r w:rsidRPr="00997DFF">
        <w:rPr>
          <w:rFonts w:eastAsia="Times New Roman" w:cs="Times New Roman"/>
          <w:color w:val="525252"/>
          <w:sz w:val="26"/>
          <w:szCs w:val="26"/>
        </w:rPr>
        <w:t> </w:t>
      </w:r>
    </w:p>
    <w:p w14:paraId="7623522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w:t>
      </w:r>
      <w:r w:rsidRPr="00997DFF">
        <w:rPr>
          <w:rFonts w:eastAsia="Times New Roman" w:cs="Times New Roman"/>
          <w:b/>
          <w:bCs/>
          <w:color w:val="525252"/>
          <w:sz w:val="26"/>
          <w:szCs w:val="26"/>
        </w:rPr>
        <w:t>4. Thủ tục giải quyết tố cáo của Chủ tịch UBND cấp xã</w:t>
      </w:r>
    </w:p>
    <w:p w14:paraId="44143395"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a) Về trình tự thực hiện:</w:t>
      </w:r>
    </w:p>
    <w:p w14:paraId="560BADA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Bước 1:</w:t>
      </w:r>
      <w:r w:rsidRPr="00997DFF">
        <w:rPr>
          <w:rFonts w:eastAsia="Times New Roman" w:cs="Times New Roman"/>
          <w:color w:val="525252"/>
          <w:sz w:val="26"/>
          <w:szCs w:val="26"/>
        </w:rPr>
        <w:t>Tiếp nhận, xử lý thông tin tố cáo: Khi nhận được tố cáo thì người giải quyết tố cáo có trách nhiệm phân loại và xử lý như sau:</w:t>
      </w:r>
    </w:p>
    <w:p w14:paraId="1910AC7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a) Nếu tố cáo thuộc thẩm quyền giải quyết của Chủ tịch UBND cấp xã thì trong thời hạn 10 ngày, kể từ ngày nhận được đơn tố cáo, phải kiểm tra, xác minh họ, tên, địa chỉ của người tố cáo và quyết định việc thụ lý hoặc không thụ lý giải quyết tố cáo, đồng thời thông báo cho người tố cáo biết lý do việc không thụ lý, nếu có yêu cầu; trường hợp phải kiểm tra, xác minh tại nhiều địa điểm thì thời hạn kiểm tra, xác minh có thể dài hơn nhưng không quá 15 ngày;</w:t>
      </w:r>
    </w:p>
    <w:p w14:paraId="2FB4324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b) Nếu tố cáo không thuộc thẩm quyền giải quyết của UBND xã thì trong thời hạn 05 ngày làm việc, kể từ ngày nhận được đơn tố cáo, người tiếp nhận phải chuyển đơn tố cáo cho cơ quan, tổ chức, cá nhân có thẩm quyền giải quyết và thông báo cho người tố cáo, nếu có yêu cầu. Trường hợp người tố cáo đến tố cáo trực tiếp thì người tiếp nhận tố cáo hướng dẫn người tố cáo đến tố cáo với cơ quan, tổ chức, cá nhân có thẩm quyền giải quyết.</w:t>
      </w:r>
    </w:p>
    <w:p w14:paraId="2EFAD093"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Bước 2:</w:t>
      </w:r>
      <w:r w:rsidRPr="00997DFF">
        <w:rPr>
          <w:rFonts w:eastAsia="Times New Roman" w:cs="Times New Roman"/>
          <w:color w:val="525252"/>
          <w:sz w:val="26"/>
          <w:szCs w:val="26"/>
        </w:rPr>
        <w:t xml:space="preserve">Thụ lý, xác minh nội dung tố cáo: Chủ tịch UBND xã ban hành quyết định thụ lý giải quyết tố cáo (sau đây gọi tắt là quyết định thụ lý). Việc thay đổi, bổ sung nội dung quyết định thụ lý phải thực hiện bằng quyết định của người giải quyết tố cáo. Trong trường hợp người giải quyết tố cáo tiến hành xác minh thì trong quyết định thụ lý phải thành lập Đoàn xác minh tố cáo hoặc Tổ xác minh tố cáo (sau đây gọi chung là Tổ xác minh) có từ hai người trở lên, trong đó giao cho một người làm Trưởng đoàn </w:t>
      </w:r>
      <w:r w:rsidRPr="00997DFF">
        <w:rPr>
          <w:rFonts w:eastAsia="Times New Roman" w:cs="Times New Roman"/>
          <w:color w:val="525252"/>
          <w:sz w:val="26"/>
          <w:szCs w:val="26"/>
        </w:rPr>
        <w:lastRenderedPageBreak/>
        <w:t>xác minh hoặc Tổ trưởng Tổ xác minh (sau đây gọi chung là Tổ trưởng Tổ xác minh). Trong quá trình xác minh, Tổ xác minh phải làm việc với người bị tố cáo, người tố cáo;  thu thập các tài liệu liên quan đến nội dung tố cáo; báo cáo kết quả xác minh…(Theo quy định tại các điều từ Điều 12 - Điều 20 của Thông tư 06/2013/TT-TTCP của Thanh tra Chính phủ quy định quy trình giải quyết tố cáo).</w:t>
      </w:r>
    </w:p>
    <w:p w14:paraId="6720630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Bước 3</w:t>
      </w:r>
      <w:r w:rsidRPr="00997DFF">
        <w:rPr>
          <w:rFonts w:eastAsia="Times New Roman" w:cs="Times New Roman"/>
          <w:color w:val="525252"/>
          <w:sz w:val="26"/>
          <w:szCs w:val="26"/>
        </w:rPr>
        <w:t>: kết luận nội dung tố cáo: căn cứ báo cáo kết quả xác minh nội dung tố cáo, các thông tin, tài liệu, chứng cứ có liên quan, đối chiếu với các quy định của pháp luật, chủ tịch UBND xã ban hành kết luận nội dung tố cáo.</w:t>
      </w:r>
    </w:p>
    <w:p w14:paraId="608301C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Bước 4:</w:t>
      </w:r>
      <w:r w:rsidRPr="00997DFF">
        <w:rPr>
          <w:rFonts w:eastAsia="Times New Roman" w:cs="Times New Roman"/>
          <w:color w:val="525252"/>
          <w:sz w:val="26"/>
          <w:szCs w:val="26"/>
        </w:rPr>
        <w:t>xử lý tố cáo của người giải quyết tố cáo: Ngay sau khi có kết luận về nội dung tố cáo, chủ tịch UBND xã phải căn cứ kết quả xác minh, kết luận nội dung tố cáo để xử lý theo quy định tại điều 24 Thông tư 06/2013/TT-TTCP ngày 30/9/2013.</w:t>
      </w:r>
    </w:p>
    <w:p w14:paraId="1CE7A55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 Bước 5</w:t>
      </w:r>
      <w:r w:rsidRPr="00997DFF">
        <w:rPr>
          <w:rFonts w:eastAsia="Times New Roman" w:cs="Times New Roman"/>
          <w:color w:val="525252"/>
          <w:sz w:val="26"/>
          <w:szCs w:val="26"/>
        </w:rPr>
        <w:t>: công khai kết luận nội dung tố cáo, quyết định xử lý hành vi vi phạm bị tố cáo và thông báo kết quả giải quyết tố cáo cho người tố cáo.</w:t>
      </w:r>
    </w:p>
    <w:p w14:paraId="7DBE5B4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Theo quy định tại Điều 25 Thông tư 06/2013/TT-TTCP ngày 30/9/2013:</w:t>
      </w:r>
    </w:p>
    <w:p w14:paraId="0AC0DC36"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1. Người giải quyết tố cáo có trách nhiệm công khai kết luận nội dung tố cáo, quyết định xử lý hành vi vi phạm bị tố cáo theo quy định tại Điều 11 Nghị định số 76/2012/NĐ-CP ngày 03/10/2012 của Chính phủ.</w:t>
      </w:r>
    </w:p>
    <w:p w14:paraId="23CCAB4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2. Trong trường hợp người tố cáo có yêu cầu thì người giải quyết tố cáo thông báo kết quả giải quyết tố cáo cho người tố cáo, trừ những thông tin thuộc bí mật Nhà nước. Việc thông báo kết quả giải quyết tố cáo được thực hiện bằng một trong hai hình thức sau:</w:t>
      </w:r>
    </w:p>
    <w:p w14:paraId="7DD2B9D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a) Gửi kết luận nội dung tố cáo, quyết định, văn bản xử lý tố cáo.</w:t>
      </w:r>
    </w:p>
    <w:p w14:paraId="182FABFF"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b) Gửi văn bản thông báo kết quả giải quyết tố cáo theo Mẫu số 19-TC ban hành kèm theo Thông tư này, trong đó phải nêu được kết quả xác minh, kết luận nội dung tố cáo, nội dung quyết định, văn bản xử lý tố cáo.</w:t>
      </w:r>
    </w:p>
    <w:p w14:paraId="77E60F1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Thời gian tiếp nhận hồ sơ và trả kết quả:</w:t>
      </w:r>
      <w:r w:rsidRPr="00997DFF">
        <w:rPr>
          <w:rFonts w:eastAsia="Times New Roman" w:cs="Times New Roman"/>
          <w:color w:val="525252"/>
          <w:sz w:val="26"/>
          <w:szCs w:val="26"/>
        </w:rPr>
        <w:t>Vào giờ hành chính các ngày làm việc trong tuần (từ thứ 2 đến thứ 6).</w:t>
      </w:r>
    </w:p>
    <w:p w14:paraId="4FDE64D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Sáng: Từ 07h00’ đến 11h30’.</w:t>
      </w:r>
    </w:p>
    <w:p w14:paraId="21D0350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Chiều: Từ 13h30’ đến 17h00’.</w:t>
      </w:r>
    </w:p>
    <w:p w14:paraId="4B8FE12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(Trừ ngày thứ Bảy, ngày Chủ nhật và các ngày lễ).</w:t>
      </w:r>
    </w:p>
    <w:p w14:paraId="69BC8BAC"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b) Cách thức thực hiện:</w:t>
      </w:r>
    </w:p>
    <w:p w14:paraId="014739C7"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Tố cáo trực tiếp </w:t>
      </w:r>
    </w:p>
    <w:p w14:paraId="2480372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Gửi đơn tố cáo qua đường bưu điện</w:t>
      </w:r>
    </w:p>
    <w:p w14:paraId="65D16F7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c) Thành phần, số lượng hồ sơ:</w:t>
      </w:r>
    </w:p>
    <w:p w14:paraId="2EAD534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Thành phần hồ sơ gồm:</w:t>
      </w:r>
    </w:p>
    <w:p w14:paraId="4A617BE7"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Nhóm 1 gồm các văn bản, tài liệu sau: Đơn tố cáo hoặc Biên bản ghi nội dung tố cáo trực tiếp; Quyết định thụ lý, Quyết định thành lập Tổ xác minh; Kế hoạch xác minh tố cáo; Báo cáo kết quả thẩm tra, xác minh nội dung tố cáo;  Kết luận nội dung tố cáo; các văn bản thông báo, xử lý, kiến nghị xử lý tố cáo.</w:t>
      </w:r>
    </w:p>
    <w:p w14:paraId="18DB18F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Nhóm 2 gồm các văn bản, tài liệu sau: Các biên bản làm việc; văn bản, tài liệu, chứng cứ thu thập được; văn bản giải trình của người bị tố cáo; các tài liệu khác có liên quan đến nội dung tố cáo.</w:t>
      </w:r>
    </w:p>
    <w:p w14:paraId="2859C9F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Số lượng hồ sơ: 01 bộ.</w:t>
      </w:r>
    </w:p>
    <w:p w14:paraId="17A5195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d) Thời hạn giải quyết thủ tục hành chính:</w:t>
      </w:r>
    </w:p>
    <w:p w14:paraId="33C8E815"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xml:space="preserve">Theo quy định tại Điều 21 Luật tố cáo: thời hạn giải quyết tố cáo là 60 ngày, kể từ ngày thụ lý giải quyết tố cáo; đối với vụ việc phức tạp thì thời hạn giải quyết là 90 ngày, kể từ ngày thụ lý giải quyết tố cáo. Trường hợp cần thiết, người có thẩm quyền </w:t>
      </w:r>
      <w:r w:rsidRPr="00997DFF">
        <w:rPr>
          <w:rFonts w:eastAsia="Times New Roman" w:cs="Times New Roman"/>
          <w:color w:val="525252"/>
          <w:sz w:val="26"/>
          <w:szCs w:val="26"/>
        </w:rPr>
        <w:lastRenderedPageBreak/>
        <w:t>giải quyết tố cáo có thể gia hạn giải quyết một lần nhưng không quá 30 ngày; đối với vụ việc phức tạp thì không quá 60 ngày.</w:t>
      </w:r>
    </w:p>
    <w:p w14:paraId="3D7C353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đ) Đối tượng thực hiện thủ tục hành chính</w:t>
      </w:r>
      <w:r w:rsidRPr="00997DFF">
        <w:rPr>
          <w:rFonts w:eastAsia="Times New Roman" w:cs="Times New Roman"/>
          <w:color w:val="525252"/>
          <w:sz w:val="26"/>
          <w:szCs w:val="26"/>
        </w:rPr>
        <w:t>: Cá nhân</w:t>
      </w:r>
    </w:p>
    <w:p w14:paraId="611137D2"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e) Cơ quan thực hiện thủ tục hành chính:</w:t>
      </w:r>
    </w:p>
    <w:p w14:paraId="6C9754C5"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Cơ quan có thẩm quyền quyết định: Chủ tịch UBND  xã, phường, thị trấn</w:t>
      </w:r>
    </w:p>
    <w:p w14:paraId="049BEF79"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 Cơ quan trực tiếp thực hiện: UBND xã, phường, thị trấn</w:t>
      </w:r>
    </w:p>
    <w:p w14:paraId="6D3EA9A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g) Kết quả thực hiện thủ tục hành chính:</w:t>
      </w:r>
      <w:r w:rsidRPr="00997DFF">
        <w:rPr>
          <w:rFonts w:eastAsia="Times New Roman" w:cs="Times New Roman"/>
          <w:color w:val="525252"/>
          <w:sz w:val="26"/>
          <w:szCs w:val="26"/>
        </w:rPr>
        <w:t>Kết luận nội dung tố cáo và quyết định xử lý người có hành vi vi phạm bị tố cáo.</w:t>
      </w:r>
    </w:p>
    <w:p w14:paraId="17FE79E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h) Phí, lệ phí:</w:t>
      </w:r>
      <w:r w:rsidRPr="00997DFF">
        <w:rPr>
          <w:rFonts w:eastAsia="Times New Roman" w:cs="Times New Roman"/>
          <w:color w:val="525252"/>
          <w:sz w:val="26"/>
          <w:szCs w:val="26"/>
        </w:rPr>
        <w:t>Không.</w:t>
      </w:r>
    </w:p>
    <w:p w14:paraId="18985D6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i) Tên mẫu đơn, mẫu tờ khai:</w:t>
      </w:r>
      <w:r w:rsidRPr="00997DFF">
        <w:rPr>
          <w:rFonts w:eastAsia="Times New Roman" w:cs="Times New Roman"/>
          <w:color w:val="525252"/>
          <w:sz w:val="26"/>
          <w:szCs w:val="26"/>
        </w:rPr>
        <w:t>Các mẫu văn bản ban hành trong quá trình giải quyết tố cáo được quy định tại Thông tư 06/2013/TT-TTCP của Thanh tra Chính phủ ngày 30/9/2013.</w:t>
      </w:r>
    </w:p>
    <w:p w14:paraId="284500C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k) Yêu cầu, điều kiện thực hiện thủ tục hành chính:</w:t>
      </w:r>
    </w:p>
    <w:p w14:paraId="7A3AC400"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Theo quy định tại Khoản 2 Điều 20 Luật tố cáo: Người có thẩm quyền không thụ lý giải quyết tố cáo trong các trường hợp sau đây:</w:t>
      </w:r>
    </w:p>
    <w:p w14:paraId="3B7E36AD"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a) Tố cáo về vụ việc đã được người đó giải quyết mà người tố cáo không cung cấp thông tin, tình tiết mới;</w:t>
      </w:r>
    </w:p>
    <w:p w14:paraId="74045C4B"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b) Tố cáo về vụ việc mà nội dung và những thông tin người tố cáo cung cấp không có cơ sở để xác định người vi phạm, hành vi vi phạm pháp luật;</w:t>
      </w:r>
    </w:p>
    <w:p w14:paraId="66559418"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c) Tố cáo về vụ việc mà người có thẩm quyền giải quyết tố cáo không đủ điều kiện để kiểm tra, xác minh hành vi vi phạm pháp luật, người vi phạm.</w:t>
      </w:r>
    </w:p>
    <w:p w14:paraId="7C1F3774"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b/>
          <w:bCs/>
          <w:color w:val="525252"/>
          <w:sz w:val="26"/>
          <w:szCs w:val="26"/>
        </w:rPr>
        <w:t>l) Căn cứ pháp lý của thủ tục hành chính:</w:t>
      </w:r>
    </w:p>
    <w:p w14:paraId="549F5C1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Luật tố cáo.</w:t>
      </w:r>
    </w:p>
    <w:p w14:paraId="009BECFE"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Nghị định số 76/2012/NĐ-CP ngày 03/10/2012 của Chính phủ quy định chi tiết một số điều của Luật tố cáo.</w:t>
      </w:r>
    </w:p>
    <w:p w14:paraId="78DF8691" w14:textId="77777777" w:rsidR="00997DFF" w:rsidRPr="00997DFF" w:rsidRDefault="00997DFF" w:rsidP="00997DFF">
      <w:pPr>
        <w:shd w:val="clear" w:color="auto" w:fill="FFFFFF"/>
        <w:spacing w:after="0" w:line="240" w:lineRule="auto"/>
        <w:jc w:val="both"/>
        <w:rPr>
          <w:rFonts w:eastAsia="Times New Roman" w:cs="Times New Roman"/>
          <w:color w:val="525252"/>
          <w:sz w:val="26"/>
          <w:szCs w:val="26"/>
        </w:rPr>
      </w:pPr>
      <w:r w:rsidRPr="00997DFF">
        <w:rPr>
          <w:rFonts w:eastAsia="Times New Roman" w:cs="Times New Roman"/>
          <w:color w:val="525252"/>
          <w:sz w:val="26"/>
          <w:szCs w:val="26"/>
        </w:rPr>
        <w:t>- Thông tư số 06/2013/TT-TTCP ngày 30/9/2013 của Thanh tra Chính phủ quy định quy trình giải quyết tố cáo.</w:t>
      </w:r>
    </w:p>
    <w:p w14:paraId="323A4EA8" w14:textId="77777777" w:rsidR="009C6C1D" w:rsidRPr="00997DFF" w:rsidRDefault="009C6C1D">
      <w:pPr>
        <w:rPr>
          <w:rFonts w:cs="Times New Roman"/>
          <w:sz w:val="26"/>
          <w:szCs w:val="26"/>
        </w:rPr>
      </w:pPr>
    </w:p>
    <w:sectPr w:rsidR="009C6C1D" w:rsidRPr="00997DFF" w:rsidSect="00C924D7">
      <w:pgSz w:w="11907" w:h="16840" w:code="9"/>
      <w:pgMar w:top="1304" w:right="1134" w:bottom="130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F60DB"/>
    <w:multiLevelType w:val="multilevel"/>
    <w:tmpl w:val="1356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113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FF"/>
    <w:rsid w:val="00002542"/>
    <w:rsid w:val="003A6670"/>
    <w:rsid w:val="00434073"/>
    <w:rsid w:val="00997DFF"/>
    <w:rsid w:val="009C6C1D"/>
    <w:rsid w:val="00C924D7"/>
    <w:rsid w:val="00D6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6F14"/>
  <w15:docId w15:val="{8E76F940-5EFF-4BF2-A4F9-6B709022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39012">
      <w:bodyDiv w:val="1"/>
      <w:marLeft w:val="0"/>
      <w:marRight w:val="0"/>
      <w:marTop w:val="0"/>
      <w:marBottom w:val="0"/>
      <w:divBdr>
        <w:top w:val="none" w:sz="0" w:space="0" w:color="auto"/>
        <w:left w:val="none" w:sz="0" w:space="0" w:color="auto"/>
        <w:bottom w:val="none" w:sz="0" w:space="0" w:color="auto"/>
        <w:right w:val="none" w:sz="0" w:space="0" w:color="auto"/>
      </w:divBdr>
      <w:divsChild>
        <w:div w:id="212815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75-2012-nd-cp-huong-dan-luat-khieu-nai-148949.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75-2012-nd-cp-huong-dan-luat-khieu-nai-14894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nghi-dinh-75-2012-nd-cp-huong-dan-luat-khieu-nai-148949.aspx" TargetMode="External"/><Relationship Id="rId5" Type="http://schemas.openxmlformats.org/officeDocument/2006/relationships/hyperlink" Target="http://toasoan.net/index.php/d-ch-v-cong/tthccapxa/3286-vi-linh-v-c-ti-p-cong-dan-x-ly-don-va-khi-u-n-i-t-ca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6701</Words>
  <Characters>38202</Characters>
  <Application>Microsoft Office Word</Application>
  <DocSecurity>0</DocSecurity>
  <Lines>318</Lines>
  <Paragraphs>89</Paragraphs>
  <ScaleCrop>false</ScaleCrop>
  <Company/>
  <LinksUpToDate>false</LinksUpToDate>
  <CharactersWithSpaces>44814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2020-05-18T07:44:00Z</cp:lastPrinted>
  <dcterms:created xsi:type="dcterms:W3CDTF">2023-11-20T00:55:00Z</dcterms:created>
  <dcterms:modified xsi:type="dcterms:W3CDTF">2023-11-20T00:55:00Z</dcterms:modified>
</cp:coreProperties>
</file>