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97" w:type="dxa"/>
        <w:jc w:val="center"/>
        <w:tblLayout w:type="fixed"/>
        <w:tblLook w:val="0000" w:firstRow="0" w:lastRow="0" w:firstColumn="0" w:lastColumn="0" w:noHBand="0" w:noVBand="0"/>
      </w:tblPr>
      <w:tblGrid>
        <w:gridCol w:w="3623"/>
        <w:gridCol w:w="5574"/>
      </w:tblGrid>
      <w:tr w:rsidR="00DF1779" w:rsidRPr="00CD7B59" w14:paraId="28DE79E2" w14:textId="77777777" w:rsidTr="00404AE3">
        <w:trPr>
          <w:trHeight w:val="293"/>
          <w:jc w:val="center"/>
        </w:trPr>
        <w:tc>
          <w:tcPr>
            <w:tcW w:w="3623" w:type="dxa"/>
            <w:shd w:val="clear" w:color="000000" w:fill="FFFFFF"/>
          </w:tcPr>
          <w:p w14:paraId="636802DE" w14:textId="77777777" w:rsidR="00DF1779" w:rsidRPr="00CD7B59" w:rsidRDefault="00DF1779" w:rsidP="0050732B">
            <w:pPr>
              <w:autoSpaceDE w:val="0"/>
              <w:autoSpaceDN w:val="0"/>
              <w:adjustRightInd w:val="0"/>
              <w:jc w:val="center"/>
              <w:rPr>
                <w:sz w:val="26"/>
                <w:szCs w:val="26"/>
              </w:rPr>
            </w:pPr>
            <w:r w:rsidRPr="00CD7B59">
              <w:rPr>
                <w:sz w:val="26"/>
                <w:szCs w:val="26"/>
              </w:rPr>
              <w:t>UBND T</w:t>
            </w:r>
            <w:r w:rsidRPr="00CD7B59">
              <w:rPr>
                <w:sz w:val="26"/>
                <w:szCs w:val="26"/>
                <w:lang w:val="vi-VN"/>
              </w:rPr>
              <w:t>ỈNH QUẢNG NG</w:t>
            </w:r>
            <w:r w:rsidRPr="00CD7B59">
              <w:rPr>
                <w:sz w:val="26"/>
                <w:szCs w:val="26"/>
              </w:rPr>
              <w:t>ÃI</w:t>
            </w:r>
          </w:p>
          <w:p w14:paraId="2C20EF6A" w14:textId="3B5B0877" w:rsidR="00DF1779" w:rsidRPr="00CD7B59" w:rsidRDefault="00404AE3" w:rsidP="00E3577E">
            <w:pPr>
              <w:autoSpaceDE w:val="0"/>
              <w:autoSpaceDN w:val="0"/>
              <w:adjustRightInd w:val="0"/>
              <w:jc w:val="center"/>
              <w:rPr>
                <w:b/>
                <w:bCs/>
                <w:sz w:val="26"/>
                <w:szCs w:val="26"/>
                <w:lang w:val="vi-VN"/>
              </w:rPr>
            </w:pPr>
            <w:r w:rsidRPr="00CD7B59">
              <w:rPr>
                <w:b/>
                <w:bCs/>
                <w:noProof/>
                <w:sz w:val="26"/>
                <w:szCs w:val="26"/>
              </w:rPr>
              <mc:AlternateContent>
                <mc:Choice Requires="wps">
                  <w:drawing>
                    <wp:anchor distT="0" distB="0" distL="114300" distR="114300" simplePos="0" relativeHeight="251665408" behindDoc="0" locked="0" layoutInCell="1" allowOverlap="1" wp14:anchorId="126A4949" wp14:editId="4D5A76CA">
                      <wp:simplePos x="0" y="0"/>
                      <wp:positionH relativeFrom="column">
                        <wp:posOffset>875665</wp:posOffset>
                      </wp:positionH>
                      <wp:positionV relativeFrom="paragraph">
                        <wp:posOffset>194945</wp:posOffset>
                      </wp:positionV>
                      <wp:extent cx="429895" cy="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E298E9" id="_x0000_t32" coordsize="21600,21600" o:spt="32" o:oned="t" path="m,l21600,21600e" filled="f">
                      <v:path arrowok="t" fillok="f" o:connecttype="none"/>
                      <o:lock v:ext="edit" shapetype="t"/>
                    </v:shapetype>
                    <v:shape id="AutoShape 11" o:spid="_x0000_s1026" type="#_x0000_t32" style="position:absolute;margin-left:68.95pt;margin-top:15.35pt;width:33.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"/>
                  </w:pict>
                </mc:Fallback>
              </mc:AlternateContent>
            </w:r>
            <w:r w:rsidR="00DF1779" w:rsidRPr="00CD7B59">
              <w:rPr>
                <w:b/>
                <w:bCs/>
                <w:sz w:val="26"/>
                <w:szCs w:val="26"/>
              </w:rPr>
              <w:t>SỞ TÀI CHÍNH</w:t>
            </w:r>
          </w:p>
        </w:tc>
        <w:tc>
          <w:tcPr>
            <w:tcW w:w="5574" w:type="dxa"/>
            <w:shd w:val="clear" w:color="000000" w:fill="FFFFFF"/>
          </w:tcPr>
          <w:p w14:paraId="068D78A6" w14:textId="77777777" w:rsidR="00DF1779" w:rsidRPr="00CD7B59" w:rsidRDefault="00DF1779" w:rsidP="0050732B">
            <w:pPr>
              <w:autoSpaceDE w:val="0"/>
              <w:autoSpaceDN w:val="0"/>
              <w:adjustRightInd w:val="0"/>
              <w:ind w:right="-105"/>
              <w:rPr>
                <w:b/>
                <w:bCs/>
                <w:sz w:val="26"/>
                <w:szCs w:val="26"/>
                <w:lang w:val="vi-VN"/>
              </w:rPr>
            </w:pPr>
            <w:r w:rsidRPr="00CD7B59">
              <w:rPr>
                <w:b/>
                <w:bCs/>
                <w:sz w:val="26"/>
                <w:szCs w:val="26"/>
              </w:rPr>
              <w:t>C</w:t>
            </w:r>
            <w:r w:rsidRPr="00CD7B59">
              <w:rPr>
                <w:b/>
                <w:bCs/>
                <w:sz w:val="26"/>
                <w:szCs w:val="26"/>
                <w:lang w:val="vi-VN"/>
              </w:rPr>
              <w:t>ỘNG H</w:t>
            </w:r>
            <w:r w:rsidRPr="00CD7B59">
              <w:rPr>
                <w:b/>
                <w:bCs/>
                <w:sz w:val="26"/>
                <w:szCs w:val="26"/>
              </w:rPr>
              <w:t>ÒA XÃ H</w:t>
            </w:r>
            <w:r w:rsidRPr="00CD7B59">
              <w:rPr>
                <w:b/>
                <w:bCs/>
                <w:sz w:val="26"/>
                <w:szCs w:val="26"/>
                <w:lang w:val="vi-VN"/>
              </w:rPr>
              <w:t xml:space="preserve">ỘI CHỦ NGHĨA VIỆT </w:t>
            </w:r>
            <w:r w:rsidRPr="00CD7B59">
              <w:rPr>
                <w:b/>
                <w:bCs/>
                <w:sz w:val="26"/>
                <w:szCs w:val="26"/>
              </w:rPr>
              <w:t>N</w:t>
            </w:r>
            <w:r w:rsidRPr="00CD7B59">
              <w:rPr>
                <w:b/>
                <w:bCs/>
                <w:sz w:val="26"/>
                <w:szCs w:val="26"/>
                <w:lang w:val="vi-VN"/>
              </w:rPr>
              <w:t>AM</w:t>
            </w:r>
          </w:p>
          <w:p w14:paraId="7C5A2230" w14:textId="12C01F37" w:rsidR="00DF1779" w:rsidRPr="00846383" w:rsidRDefault="00404AE3" w:rsidP="0050732B">
            <w:pPr>
              <w:autoSpaceDE w:val="0"/>
              <w:autoSpaceDN w:val="0"/>
              <w:adjustRightInd w:val="0"/>
              <w:jc w:val="center"/>
              <w:rPr>
                <w:rFonts w:ascii="Calibri" w:hAnsi="Calibri" w:cs="Calibri"/>
              </w:rPr>
            </w:pPr>
            <w:r w:rsidRPr="00846383">
              <w:rPr>
                <w:b/>
                <w:bCs/>
                <w:noProof/>
              </w:rPr>
              <mc:AlternateContent>
                <mc:Choice Requires="wps">
                  <w:drawing>
                    <wp:anchor distT="0" distB="0" distL="114300" distR="114300" simplePos="0" relativeHeight="251666432" behindDoc="0" locked="0" layoutInCell="1" allowOverlap="1" wp14:anchorId="6F7A3966" wp14:editId="71E26BB4">
                      <wp:simplePos x="0" y="0"/>
                      <wp:positionH relativeFrom="column">
                        <wp:posOffset>705485</wp:posOffset>
                      </wp:positionH>
                      <wp:positionV relativeFrom="paragraph">
                        <wp:posOffset>190500</wp:posOffset>
                      </wp:positionV>
                      <wp:extent cx="20193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19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A4BE10"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5.55pt,15pt" to="214.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" strokecolor="black [3213]"/>
                  </w:pict>
                </mc:Fallback>
              </mc:AlternateContent>
            </w:r>
            <w:r w:rsidR="00DF1779" w:rsidRPr="00846383">
              <w:rPr>
                <w:b/>
                <w:bCs/>
              </w:rPr>
              <w:t>Đ</w:t>
            </w:r>
            <w:r w:rsidR="00DF1779" w:rsidRPr="00846383">
              <w:rPr>
                <w:b/>
                <w:bCs/>
                <w:lang w:val="vi-VN"/>
              </w:rPr>
              <w:t>ộc lập - Tự do - Hạnh ph</w:t>
            </w:r>
            <w:r w:rsidR="00DF1779" w:rsidRPr="00846383">
              <w:rPr>
                <w:b/>
                <w:bCs/>
              </w:rPr>
              <w:t>úc</w:t>
            </w:r>
          </w:p>
        </w:tc>
      </w:tr>
      <w:tr w:rsidR="00DF1779" w:rsidRPr="00CD7B59" w14:paraId="16B0A9AF" w14:textId="77777777" w:rsidTr="00404AE3">
        <w:trPr>
          <w:trHeight w:val="202"/>
          <w:jc w:val="center"/>
        </w:trPr>
        <w:tc>
          <w:tcPr>
            <w:tcW w:w="3623" w:type="dxa"/>
            <w:shd w:val="clear" w:color="000000" w:fill="FFFFFF"/>
          </w:tcPr>
          <w:p w14:paraId="79F6A30C" w14:textId="77777777" w:rsidR="00DF1779" w:rsidRPr="00CD7B59" w:rsidRDefault="00DF1779" w:rsidP="00E3577E">
            <w:pPr>
              <w:autoSpaceDE w:val="0"/>
              <w:autoSpaceDN w:val="0"/>
              <w:adjustRightInd w:val="0"/>
              <w:spacing w:before="120"/>
              <w:jc w:val="center"/>
              <w:rPr>
                <w:rFonts w:ascii="Calibri" w:hAnsi="Calibri" w:cs="Calibri"/>
              </w:rPr>
            </w:pPr>
            <w:r w:rsidRPr="00CD7B59">
              <w:t>S</w:t>
            </w:r>
            <w:r w:rsidRPr="00CD7B59">
              <w:rPr>
                <w:lang w:val="vi-VN"/>
              </w:rPr>
              <w:t>ố:          /</w:t>
            </w:r>
            <w:r w:rsidRPr="00CD7B59">
              <w:t>BC-STC</w:t>
            </w:r>
            <w:r w:rsidRPr="00CD7B59">
              <w:rPr>
                <w:lang w:val="vi-VN"/>
              </w:rPr>
              <w:t xml:space="preserve"> </w:t>
            </w:r>
          </w:p>
        </w:tc>
        <w:tc>
          <w:tcPr>
            <w:tcW w:w="5574" w:type="dxa"/>
            <w:shd w:val="clear" w:color="000000" w:fill="FFFFFF"/>
          </w:tcPr>
          <w:p w14:paraId="05D9FC4C" w14:textId="3A64C7B1" w:rsidR="00DF1779" w:rsidRPr="00CD7B59" w:rsidRDefault="00DF1779" w:rsidP="00E3577E">
            <w:pPr>
              <w:autoSpaceDE w:val="0"/>
              <w:autoSpaceDN w:val="0"/>
              <w:adjustRightInd w:val="0"/>
              <w:spacing w:before="120"/>
              <w:rPr>
                <w:rFonts w:ascii="Calibri" w:hAnsi="Calibri" w:cs="Calibri"/>
              </w:rPr>
            </w:pPr>
            <w:r w:rsidRPr="00CD7B59">
              <w:rPr>
                <w:i/>
                <w:iCs/>
              </w:rPr>
              <w:t xml:space="preserve"> </w:t>
            </w:r>
            <w:r w:rsidR="00404AE3" w:rsidRPr="00CD7B59">
              <w:rPr>
                <w:i/>
                <w:iCs/>
              </w:rPr>
              <w:t xml:space="preserve">      </w:t>
            </w:r>
            <w:r w:rsidRPr="00CD7B59">
              <w:rPr>
                <w:i/>
                <w:iCs/>
              </w:rPr>
              <w:t>Qu</w:t>
            </w:r>
            <w:r w:rsidRPr="00CD7B59">
              <w:rPr>
                <w:i/>
                <w:iCs/>
                <w:lang w:val="vi-VN"/>
              </w:rPr>
              <w:t>ảng Ng</w:t>
            </w:r>
            <w:r w:rsidRPr="00CD7B59">
              <w:rPr>
                <w:i/>
                <w:iCs/>
              </w:rPr>
              <w:t xml:space="preserve">ãi, ngày      tháng </w:t>
            </w:r>
            <w:r w:rsidR="00426045" w:rsidRPr="00CD7B59">
              <w:rPr>
                <w:i/>
                <w:iCs/>
              </w:rPr>
              <w:t xml:space="preserve">   </w:t>
            </w:r>
            <w:r w:rsidRPr="00CD7B59">
              <w:rPr>
                <w:i/>
                <w:iCs/>
              </w:rPr>
              <w:t xml:space="preserve"> năm 2025</w:t>
            </w:r>
          </w:p>
        </w:tc>
      </w:tr>
    </w:tbl>
    <w:p w14:paraId="744E62A6" w14:textId="7936ED96" w:rsidR="00DF1779" w:rsidRPr="00CD7B59" w:rsidRDefault="00CD7B59" w:rsidP="00484391">
      <w:pPr>
        <w:autoSpaceDE w:val="0"/>
        <w:autoSpaceDN w:val="0"/>
        <w:adjustRightInd w:val="0"/>
        <w:ind w:left="720" w:firstLine="720"/>
        <w:jc w:val="both"/>
        <w:rPr>
          <w:bCs/>
          <w:spacing w:val="2"/>
          <w:lang w:val="vi-VN"/>
        </w:rPr>
      </w:pPr>
      <w:r>
        <w:rPr>
          <w:bCs/>
          <w:spacing w:val="2"/>
        </w:rPr>
        <w:t xml:space="preserve"> </w:t>
      </w:r>
    </w:p>
    <w:p w14:paraId="1BAA070C" w14:textId="781FBACE" w:rsidR="0011467E" w:rsidRPr="00CD7B59" w:rsidRDefault="000B4542" w:rsidP="00B577F0">
      <w:pPr>
        <w:autoSpaceDE w:val="0"/>
        <w:autoSpaceDN w:val="0"/>
        <w:adjustRightInd w:val="0"/>
        <w:spacing w:before="240"/>
        <w:jc w:val="center"/>
        <w:rPr>
          <w:b/>
          <w:spacing w:val="2"/>
        </w:rPr>
      </w:pPr>
      <w:r w:rsidRPr="00CD7B59">
        <w:rPr>
          <w:b/>
          <w:spacing w:val="2"/>
        </w:rPr>
        <w:t>BÁO CÁO</w:t>
      </w:r>
    </w:p>
    <w:p w14:paraId="7E378FB3" w14:textId="68E18321" w:rsidR="00B6596D" w:rsidRPr="00CD7B59" w:rsidRDefault="004F29EC" w:rsidP="00657029">
      <w:pPr>
        <w:spacing w:before="120" w:line="264" w:lineRule="auto"/>
        <w:jc w:val="center"/>
        <w:rPr>
          <w:b/>
          <w:lang w:val="nl-NL"/>
        </w:rPr>
      </w:pPr>
      <w:r w:rsidRPr="00CD7B59">
        <w:rPr>
          <w:b/>
          <w:spacing w:val="2"/>
        </w:rPr>
        <w:t>Tổng kết việc thi hành</w:t>
      </w:r>
      <w:r w:rsidRPr="00CD7B59">
        <w:rPr>
          <w:b/>
          <w:shd w:val="clear" w:color="auto" w:fill="FFFFFF"/>
        </w:rPr>
        <w:t xml:space="preserve"> </w:t>
      </w:r>
      <w:r w:rsidR="00B6596D" w:rsidRPr="00CD7B59">
        <w:rPr>
          <w:b/>
          <w:shd w:val="clear" w:color="auto" w:fill="FFFFFF"/>
        </w:rPr>
        <w:t>quy định</w:t>
      </w:r>
      <w:r w:rsidR="00570434" w:rsidRPr="00570434">
        <w:rPr>
          <w:b/>
          <w:lang w:val="nl-NL"/>
        </w:rPr>
        <w:t xml:space="preserve"> quyết toán phần vốn đầu tư công hỗ trợ bằng vật liệu xây dựng, các hình thức hỗ trợ hiện vật khác</w:t>
      </w:r>
    </w:p>
    <w:p w14:paraId="61D68ED4" w14:textId="55AD87FB" w:rsidR="004F29EC" w:rsidRPr="00CD7B59" w:rsidRDefault="008D03F4" w:rsidP="00B6596D">
      <w:pPr>
        <w:ind w:left="426" w:right="474"/>
        <w:jc w:val="center"/>
        <w:rPr>
          <w:b/>
          <w:shd w:val="clear" w:color="auto" w:fill="FFFFFF"/>
        </w:rPr>
      </w:pPr>
      <w:r>
        <w:rPr>
          <w:b/>
          <w:noProof/>
        </w:rPr>
        <mc:AlternateContent>
          <mc:Choice Requires="wps">
            <w:drawing>
              <wp:anchor distT="0" distB="0" distL="114300" distR="114300" simplePos="0" relativeHeight="251667456" behindDoc="0" locked="0" layoutInCell="1" allowOverlap="1" wp14:anchorId="7D4693B4" wp14:editId="11C83E77">
                <wp:simplePos x="0" y="0"/>
                <wp:positionH relativeFrom="column">
                  <wp:posOffset>2323465</wp:posOffset>
                </wp:positionH>
                <wp:positionV relativeFrom="paragraph">
                  <wp:posOffset>58420</wp:posOffset>
                </wp:positionV>
                <wp:extent cx="1130300" cy="0"/>
                <wp:effectExtent l="0" t="0" r="0" b="0"/>
                <wp:wrapNone/>
                <wp:docPr id="1711763633" name="Straight Connector 4"/>
                <wp:cNvGraphicFramePr/>
                <a:graphic xmlns:a="http://schemas.openxmlformats.org/drawingml/2006/main">
                  <a:graphicData uri="http://schemas.microsoft.com/office/word/2010/wordprocessingShape">
                    <wps:wsp>
                      <wps:cNvCnPr/>
                      <wps:spPr>
                        <a:xfrm>
                          <a:off x="0" y="0"/>
                          <a:ext cx="1130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FCECCA"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82.95pt,4.6pt" to="271.9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" strokecolor="black [3213]"/>
            </w:pict>
          </mc:Fallback>
        </mc:AlternateContent>
      </w:r>
    </w:p>
    <w:p w14:paraId="20AC1902" w14:textId="77777777" w:rsidR="004D4A20" w:rsidRPr="00CD7B59" w:rsidRDefault="004D4A20" w:rsidP="00CD7B59">
      <w:pPr>
        <w:autoSpaceDE w:val="0"/>
        <w:autoSpaceDN w:val="0"/>
        <w:adjustRightInd w:val="0"/>
        <w:rPr>
          <w:b/>
          <w:spacing w:val="2"/>
          <w:lang w:val="vi-VN"/>
        </w:rPr>
      </w:pPr>
    </w:p>
    <w:p w14:paraId="7D2559D8" w14:textId="1A310D22" w:rsidR="0023059E" w:rsidRPr="00CD7B59" w:rsidRDefault="004F29EC" w:rsidP="00657029">
      <w:pPr>
        <w:spacing w:before="240"/>
        <w:ind w:firstLine="567"/>
        <w:jc w:val="both"/>
        <w:rPr>
          <w:lang w:val="nl-NL"/>
        </w:rPr>
      </w:pPr>
      <w:r w:rsidRPr="00CD7B59">
        <w:rPr>
          <w:bCs/>
          <w:spacing w:val="2"/>
        </w:rPr>
        <w:t xml:space="preserve">Thực hiện quy định của </w:t>
      </w:r>
      <w:r w:rsidRPr="00CD7B59">
        <w:rPr>
          <w:bCs/>
          <w:lang w:val="vi-VN"/>
        </w:rPr>
        <w:t>Luật Ban hành văn bản quy phạm pháp luật</w:t>
      </w:r>
      <w:r w:rsidRPr="00CD7B59">
        <w:rPr>
          <w:bCs/>
        </w:rPr>
        <w:t>, Sở Tài chính đã tiến hành tổng kết việc th</w:t>
      </w:r>
      <w:r w:rsidR="0023059E" w:rsidRPr="00CD7B59">
        <w:rPr>
          <w:bCs/>
        </w:rPr>
        <w:t xml:space="preserve">i </w:t>
      </w:r>
      <w:r w:rsidRPr="00CD7B59">
        <w:rPr>
          <w:bCs/>
        </w:rPr>
        <w:t xml:space="preserve">hành </w:t>
      </w:r>
      <w:r w:rsidR="00CD7B59" w:rsidRPr="00CD7B59">
        <w:rPr>
          <w:bCs/>
          <w:shd w:val="clear" w:color="auto" w:fill="FFFFFF"/>
          <w:lang w:val="vi-VN"/>
        </w:rPr>
        <w:t>Q</w:t>
      </w:r>
      <w:r w:rsidR="00731DFA" w:rsidRPr="00CD7B59">
        <w:rPr>
          <w:bCs/>
          <w:shd w:val="clear" w:color="auto" w:fill="FFFFFF"/>
        </w:rPr>
        <w:t>uy định</w:t>
      </w:r>
      <w:r w:rsidR="00575A9F" w:rsidRPr="00CD7B59">
        <w:rPr>
          <w:bCs/>
          <w:shd w:val="clear" w:color="auto" w:fill="FFFFFF"/>
          <w:lang w:val="vi-VN"/>
        </w:rPr>
        <w:t xml:space="preserve"> </w:t>
      </w:r>
      <w:r w:rsidR="00570434" w:rsidRPr="00570434">
        <w:rPr>
          <w:lang w:val="nl-NL"/>
        </w:rPr>
        <w:t>quyết toán phần vốn đầu tư công hỗ trợ bằng vật liệu xây dựng, các hình thức hỗ trợ hiện vật khác</w:t>
      </w:r>
      <w:r w:rsidR="00575551" w:rsidRPr="00CD7B59">
        <w:rPr>
          <w:bCs/>
          <w:shd w:val="clear" w:color="auto" w:fill="FFFFFF"/>
        </w:rPr>
        <w:t xml:space="preserve"> </w:t>
      </w:r>
      <w:r w:rsidR="009D72BE" w:rsidRPr="00CD7B59">
        <w:rPr>
          <w:bCs/>
        </w:rPr>
        <w:t xml:space="preserve">đã được </w:t>
      </w:r>
      <w:r w:rsidR="00575551" w:rsidRPr="00CD7B59">
        <w:rPr>
          <w:bCs/>
        </w:rPr>
        <w:t>Ủy ban nhân dân</w:t>
      </w:r>
      <w:r w:rsidR="009D72BE" w:rsidRPr="00CD7B59">
        <w:rPr>
          <w:bCs/>
        </w:rPr>
        <w:t xml:space="preserve"> tỉnh </w:t>
      </w:r>
      <w:r w:rsidR="003A5364" w:rsidRPr="00CD7B59">
        <w:rPr>
          <w:bCs/>
          <w:lang w:val="vi-VN"/>
        </w:rPr>
        <w:t>Quảng Ngã</w:t>
      </w:r>
      <w:r w:rsidR="003A5364" w:rsidRPr="00CD7B59">
        <w:rPr>
          <w:bCs/>
        </w:rPr>
        <w:t>i (</w:t>
      </w:r>
      <w:r w:rsidR="003A5364" w:rsidRPr="00CD7B59">
        <w:rPr>
          <w:bCs/>
          <w:i/>
          <w:iCs/>
        </w:rPr>
        <w:t>cũ</w:t>
      </w:r>
      <w:r w:rsidR="003A5364" w:rsidRPr="00CD7B59">
        <w:rPr>
          <w:bCs/>
        </w:rPr>
        <w:t xml:space="preserve">) </w:t>
      </w:r>
      <w:r w:rsidR="00575551" w:rsidRPr="00CD7B59">
        <w:rPr>
          <w:bCs/>
        </w:rPr>
        <w:t xml:space="preserve">ban hành tại </w:t>
      </w:r>
      <w:r w:rsidR="00575551" w:rsidRPr="00B83F28">
        <w:rPr>
          <w:bCs/>
        </w:rPr>
        <w:t xml:space="preserve">Quyết định số </w:t>
      </w:r>
      <w:r w:rsidR="00B83F28" w:rsidRPr="00B83F28">
        <w:rPr>
          <w:bCs/>
        </w:rPr>
        <w:t>304</w:t>
      </w:r>
      <w:r w:rsidR="00E621A9" w:rsidRPr="00B83F28">
        <w:rPr>
          <w:bCs/>
          <w:lang w:val="vi-VN"/>
        </w:rPr>
        <w:t>/</w:t>
      </w:r>
      <w:r w:rsidR="00B83F28" w:rsidRPr="00B83F28">
        <w:rPr>
          <w:bCs/>
        </w:rPr>
        <w:t>QĐ-UBND ngày 07</w:t>
      </w:r>
      <w:r w:rsidR="00575551" w:rsidRPr="00B83F28">
        <w:rPr>
          <w:bCs/>
        </w:rPr>
        <w:t xml:space="preserve"> tháng </w:t>
      </w:r>
      <w:r w:rsidR="00B83F28" w:rsidRPr="00B83F28">
        <w:rPr>
          <w:bCs/>
        </w:rPr>
        <w:t xml:space="preserve">4 </w:t>
      </w:r>
      <w:r w:rsidR="00575551" w:rsidRPr="00B83F28">
        <w:rPr>
          <w:bCs/>
        </w:rPr>
        <w:t>năm 202</w:t>
      </w:r>
      <w:r w:rsidR="00FF54A2" w:rsidRPr="00B83F28">
        <w:rPr>
          <w:bCs/>
          <w:lang w:val="vi-VN"/>
        </w:rPr>
        <w:t>2</w:t>
      </w:r>
      <w:r w:rsidR="00C730DA" w:rsidRPr="00B83F28">
        <w:rPr>
          <w:rStyle w:val="FootnoteReference"/>
          <w:bCs/>
          <w:lang w:val="vi-VN"/>
        </w:rPr>
        <w:footnoteReference w:id="1"/>
      </w:r>
      <w:r w:rsidR="00575551" w:rsidRPr="00B83F28">
        <w:rPr>
          <w:bCs/>
        </w:rPr>
        <w:t xml:space="preserve"> và Ủy ban nhân dân tỉnh Kon Tum (</w:t>
      </w:r>
      <w:r w:rsidR="00575551" w:rsidRPr="00B83F28">
        <w:rPr>
          <w:bCs/>
          <w:i/>
          <w:iCs/>
        </w:rPr>
        <w:t>cũ</w:t>
      </w:r>
      <w:r w:rsidR="00575551" w:rsidRPr="00B83F28">
        <w:rPr>
          <w:bCs/>
        </w:rPr>
        <w:t xml:space="preserve">) </w:t>
      </w:r>
      <w:r w:rsidR="009D72BE" w:rsidRPr="00B83F28">
        <w:rPr>
          <w:bCs/>
        </w:rPr>
        <w:t>ban hành</w:t>
      </w:r>
      <w:r w:rsidR="00A011F5" w:rsidRPr="00B83F28">
        <w:rPr>
          <w:bCs/>
        </w:rPr>
        <w:t xml:space="preserve"> tại </w:t>
      </w:r>
      <w:r w:rsidR="00575551" w:rsidRPr="00B83F28">
        <w:rPr>
          <w:bCs/>
        </w:rPr>
        <w:t xml:space="preserve">Quyết định số </w:t>
      </w:r>
      <w:r w:rsidR="00B83F28" w:rsidRPr="00B83F28">
        <w:rPr>
          <w:bCs/>
        </w:rPr>
        <w:t>39</w:t>
      </w:r>
      <w:r w:rsidR="00575551" w:rsidRPr="00B83F28">
        <w:rPr>
          <w:bCs/>
        </w:rPr>
        <w:t>/202</w:t>
      </w:r>
      <w:r w:rsidR="00531BBD" w:rsidRPr="00B83F28">
        <w:rPr>
          <w:bCs/>
          <w:lang w:val="vi-VN"/>
        </w:rPr>
        <w:t>2</w:t>
      </w:r>
      <w:r w:rsidR="00575551" w:rsidRPr="00B83F28">
        <w:rPr>
          <w:bCs/>
        </w:rPr>
        <w:t xml:space="preserve">/QĐ-UBND ngày </w:t>
      </w:r>
      <w:r w:rsidR="00531BBD" w:rsidRPr="00B83F28">
        <w:rPr>
          <w:bCs/>
          <w:lang w:val="vi-VN"/>
        </w:rPr>
        <w:t>2</w:t>
      </w:r>
      <w:r w:rsidR="00B83F28" w:rsidRPr="00B83F28">
        <w:rPr>
          <w:bCs/>
        </w:rPr>
        <w:t>5 tháng 11</w:t>
      </w:r>
      <w:r w:rsidR="00575551" w:rsidRPr="00B83F28">
        <w:rPr>
          <w:bCs/>
        </w:rPr>
        <w:t xml:space="preserve"> năm 202</w:t>
      </w:r>
      <w:r w:rsidR="00531BBD" w:rsidRPr="00B83F28">
        <w:rPr>
          <w:bCs/>
          <w:lang w:val="vi-VN"/>
        </w:rPr>
        <w:t>2</w:t>
      </w:r>
      <w:r w:rsidR="00C730DA" w:rsidRPr="00B83F28">
        <w:rPr>
          <w:rStyle w:val="FootnoteReference"/>
          <w:bCs/>
          <w:lang w:val="vi-VN"/>
        </w:rPr>
        <w:footnoteReference w:id="2"/>
      </w:r>
      <w:r w:rsidR="00CD7B59" w:rsidRPr="00B83F28">
        <w:rPr>
          <w:bCs/>
          <w:lang w:val="vi-VN"/>
        </w:rPr>
        <w:t>. K</w:t>
      </w:r>
      <w:r w:rsidR="0023059E" w:rsidRPr="00CD7B59">
        <w:rPr>
          <w:bCs/>
        </w:rPr>
        <w:t>ết quả như sau:</w:t>
      </w:r>
    </w:p>
    <w:p w14:paraId="1B2E2F0D" w14:textId="69287948" w:rsidR="0023059E" w:rsidRPr="00CD7B59" w:rsidRDefault="0023059E" w:rsidP="008D03F4">
      <w:pPr>
        <w:autoSpaceDE w:val="0"/>
        <w:autoSpaceDN w:val="0"/>
        <w:adjustRightInd w:val="0"/>
        <w:spacing w:before="120"/>
        <w:ind w:firstLine="567"/>
        <w:jc w:val="both"/>
        <w:rPr>
          <w:b/>
          <w:bCs/>
        </w:rPr>
      </w:pPr>
      <w:r w:rsidRPr="00CD7B59">
        <w:rPr>
          <w:b/>
          <w:bCs/>
        </w:rPr>
        <w:t>I. BỐI CẢNH THỰC HIỆN TỔNG KẾT</w:t>
      </w:r>
    </w:p>
    <w:p w14:paraId="1C1232BB" w14:textId="49325E42" w:rsidR="00ED2F26" w:rsidRPr="00CD7B59" w:rsidRDefault="00846383" w:rsidP="008D03F4">
      <w:pPr>
        <w:spacing w:before="120"/>
        <w:ind w:firstLine="567"/>
        <w:jc w:val="both"/>
        <w:rPr>
          <w:lang w:val="vi-VN"/>
        </w:rPr>
      </w:pPr>
      <w:r>
        <w:t>N</w:t>
      </w:r>
      <w:r w:rsidR="00726C32" w:rsidRPr="00CD7B59">
        <w:rPr>
          <w:lang w:val="vi-VN"/>
        </w:rPr>
        <w:t xml:space="preserve">gày </w:t>
      </w:r>
      <w:r w:rsidR="00C730DA" w:rsidRPr="00CD7B59">
        <w:rPr>
          <w:lang w:val="vi-VN"/>
        </w:rPr>
        <w:t>1</w:t>
      </w:r>
      <w:r w:rsidR="00575551" w:rsidRPr="00CD7B59">
        <w:t xml:space="preserve">2 tháng 6 năm 2025, Quốc hội ban hành Nghị quyết số 202/2025/QH15, trong đó từ ngày 01 tháng 7 năm 2025 tỉnh Quảng Ngãi </w:t>
      </w:r>
      <w:r w:rsidR="00263B1D" w:rsidRPr="00CD7B59">
        <w:t>(</w:t>
      </w:r>
      <w:r w:rsidR="00575551" w:rsidRPr="00CD7B59">
        <w:rPr>
          <w:i/>
          <w:iCs/>
        </w:rPr>
        <w:t>cũ</w:t>
      </w:r>
      <w:r w:rsidR="00263B1D" w:rsidRPr="00CD7B59">
        <w:t>)</w:t>
      </w:r>
      <w:r w:rsidR="00575551" w:rsidRPr="00CD7B59">
        <w:t xml:space="preserve"> và tỉnh Kon Tum </w:t>
      </w:r>
      <w:r w:rsidR="00263B1D" w:rsidRPr="00CD7B59">
        <w:t>(</w:t>
      </w:r>
      <w:r w:rsidR="00575551" w:rsidRPr="00CD7B59">
        <w:rPr>
          <w:i/>
          <w:iCs/>
        </w:rPr>
        <w:t>cũ</w:t>
      </w:r>
      <w:r w:rsidR="00263B1D" w:rsidRPr="00CD7B59">
        <w:t>)</w:t>
      </w:r>
      <w:r w:rsidR="00575551" w:rsidRPr="00CD7B59">
        <w:t xml:space="preserve"> được sáp nhập thành tỉnh Quảng Ngãi; đồng thời, </w:t>
      </w:r>
      <w:r w:rsidR="00E34245" w:rsidRPr="00CD7B59">
        <w:t>hiện nay Đảng và Nhà nước ta thực hiện quản lý bộ máy nhà nước theo chính quyền địa phương 02 cấp</w:t>
      </w:r>
      <w:r w:rsidR="00F82351" w:rsidRPr="00CD7B59">
        <w:t>; do đó,</w:t>
      </w:r>
      <w:r w:rsidR="00E34245" w:rsidRPr="00CD7B59">
        <w:t xml:space="preserve"> </w:t>
      </w:r>
      <w:r w:rsidR="00BC0954" w:rsidRPr="00CD7B59">
        <w:t xml:space="preserve">một số văn bản quy phạm </w:t>
      </w:r>
      <w:r w:rsidR="00E34245" w:rsidRPr="00CD7B59">
        <w:t>pháp luật đã</w:t>
      </w:r>
      <w:r w:rsidR="00575551" w:rsidRPr="00CD7B59">
        <w:t xml:space="preserve"> được</w:t>
      </w:r>
      <w:r w:rsidR="00E34245" w:rsidRPr="00CD7B59">
        <w:t xml:space="preserve"> </w:t>
      </w:r>
      <w:r w:rsidR="00BC0954" w:rsidRPr="00CD7B59">
        <w:t xml:space="preserve">cơ quan có thẩm quyền cấp tỉnh ban hành </w:t>
      </w:r>
      <w:r w:rsidR="00E34245" w:rsidRPr="00CD7B59">
        <w:t>trước</w:t>
      </w:r>
      <w:r w:rsidR="00775406" w:rsidRPr="00CD7B59">
        <w:t xml:space="preserve"> ngày </w:t>
      </w:r>
      <w:r w:rsidR="00E34245" w:rsidRPr="00CD7B59">
        <w:t xml:space="preserve">01/7/2025 </w:t>
      </w:r>
      <w:r w:rsidR="00775406" w:rsidRPr="00CD7B59">
        <w:t xml:space="preserve">đều </w:t>
      </w:r>
      <w:r w:rsidR="002043FF" w:rsidRPr="00CD7B59">
        <w:t>bị ảnh hưởng về</w:t>
      </w:r>
      <w:r w:rsidR="00BC0954" w:rsidRPr="00CD7B59">
        <w:t xml:space="preserve"> </w:t>
      </w:r>
      <w:r w:rsidR="002043FF" w:rsidRPr="00CD7B59">
        <w:t>phạm vi</w:t>
      </w:r>
      <w:r w:rsidR="00AC7CB1" w:rsidRPr="00CD7B59">
        <w:t xml:space="preserve"> điều chỉnh</w:t>
      </w:r>
      <w:r w:rsidR="002043FF" w:rsidRPr="00CD7B59">
        <w:t>, đối tượng áp dụng văn bản</w:t>
      </w:r>
      <w:r>
        <w:t>. Ben cạnh đó, n</w:t>
      </w:r>
      <w:r w:rsidRPr="00CD7B59">
        <w:t xml:space="preserve">gày </w:t>
      </w:r>
      <w:r w:rsidRPr="00CD7B59">
        <w:rPr>
          <w:lang w:val="vi-VN"/>
        </w:rPr>
        <w:t>26</w:t>
      </w:r>
      <w:r w:rsidRPr="00CD7B59">
        <w:t xml:space="preserve"> tháng </w:t>
      </w:r>
      <w:r w:rsidRPr="00CD7B59">
        <w:rPr>
          <w:lang w:val="vi-VN"/>
        </w:rPr>
        <w:t>9</w:t>
      </w:r>
      <w:r w:rsidRPr="00CD7B59">
        <w:t xml:space="preserve"> năm 202</w:t>
      </w:r>
      <w:r w:rsidRPr="00CD7B59">
        <w:rPr>
          <w:lang w:val="vi-VN"/>
        </w:rPr>
        <w:t>5</w:t>
      </w:r>
      <w:r w:rsidRPr="00CD7B59">
        <w:t xml:space="preserve">, </w:t>
      </w:r>
      <w:r w:rsidRPr="00CD7B59">
        <w:rPr>
          <w:lang w:val="vi-VN"/>
        </w:rPr>
        <w:t xml:space="preserve">Chính phủ ban hành Nghị định số 254/2025/NĐ-CP quy định về quản lý, thanh toán, quyết toán dự án sử dụng vốn đầu tư công; </w:t>
      </w:r>
      <w:r w:rsidR="00BC0954" w:rsidRPr="00CD7B59">
        <w:t>do</w:t>
      </w:r>
      <w:r w:rsidR="00775406" w:rsidRPr="00CD7B59">
        <w:t xml:space="preserve"> đó </w:t>
      </w:r>
      <w:r w:rsidR="00BC0954" w:rsidRPr="00CD7B59">
        <w:t>một số nội dung</w:t>
      </w:r>
      <w:r w:rsidR="00775406" w:rsidRPr="00CD7B59">
        <w:t xml:space="preserve"> </w:t>
      </w:r>
      <w:r w:rsidR="00575551" w:rsidRPr="00CD7B59">
        <w:rPr>
          <w:shd w:val="clear" w:color="auto" w:fill="FFFFFF"/>
        </w:rPr>
        <w:t xml:space="preserve">quy định </w:t>
      </w:r>
      <w:r w:rsidR="00570434" w:rsidRPr="00570434">
        <w:rPr>
          <w:lang w:val="nl-NL"/>
        </w:rPr>
        <w:t>về quyết toán phần vốn đầu tư công hỗ trợ bằng vật liệu xây dựng, các hình thức hỗ trợ hiện vật khác</w:t>
      </w:r>
      <w:r w:rsidR="00407339" w:rsidRPr="00CD7B59">
        <w:rPr>
          <w:shd w:val="clear" w:color="auto" w:fill="FFFFFF"/>
        </w:rPr>
        <w:t xml:space="preserve"> </w:t>
      </w:r>
      <w:r w:rsidR="00BC0954" w:rsidRPr="00CD7B59">
        <w:rPr>
          <w:shd w:val="clear" w:color="auto" w:fill="FFFFFF"/>
        </w:rPr>
        <w:t>tại các Quyết định</w:t>
      </w:r>
      <w:r w:rsidR="00C730DA" w:rsidRPr="00CD7B59">
        <w:rPr>
          <w:rStyle w:val="FootnoteReference"/>
          <w:shd w:val="clear" w:color="auto" w:fill="FFFFFF"/>
        </w:rPr>
        <w:footnoteReference w:id="3"/>
      </w:r>
      <w:r w:rsidR="00BC0954" w:rsidRPr="00CD7B59">
        <w:rPr>
          <w:shd w:val="clear" w:color="auto" w:fill="FFFFFF"/>
        </w:rPr>
        <w:t xml:space="preserve"> không còn phù hợp để áp dụng.</w:t>
      </w:r>
    </w:p>
    <w:p w14:paraId="75C676F9" w14:textId="0B5D41C8" w:rsidR="00F700D7" w:rsidRPr="00CD7B59" w:rsidRDefault="00F700D7" w:rsidP="008D03F4">
      <w:pPr>
        <w:autoSpaceDE w:val="0"/>
        <w:autoSpaceDN w:val="0"/>
        <w:adjustRightInd w:val="0"/>
        <w:spacing w:before="120"/>
        <w:ind w:firstLine="567"/>
        <w:jc w:val="both"/>
        <w:rPr>
          <w:b/>
          <w:bCs/>
        </w:rPr>
      </w:pPr>
      <w:r w:rsidRPr="00CD7B59">
        <w:rPr>
          <w:b/>
          <w:bCs/>
        </w:rPr>
        <w:t>II. KẾT QUẢ THỰC HIỆN</w:t>
      </w:r>
      <w:r w:rsidR="00220237" w:rsidRPr="00CD7B59">
        <w:rPr>
          <w:b/>
          <w:bCs/>
        </w:rPr>
        <w:t>/THỰC TRẠNG QUAN HỆ XÃ HỘI</w:t>
      </w:r>
    </w:p>
    <w:p w14:paraId="55B7B63A" w14:textId="77777777" w:rsidR="00BC354C" w:rsidRPr="00B577F0" w:rsidRDefault="00BC354C" w:rsidP="008D03F4">
      <w:pPr>
        <w:autoSpaceDE w:val="0"/>
        <w:autoSpaceDN w:val="0"/>
        <w:adjustRightInd w:val="0"/>
        <w:spacing w:before="120"/>
        <w:ind w:firstLine="567"/>
        <w:jc w:val="both"/>
        <w:rPr>
          <w:b/>
        </w:rPr>
      </w:pPr>
      <w:r w:rsidRPr="00B577F0">
        <w:rPr>
          <w:b/>
          <w:lang w:val="en"/>
        </w:rPr>
        <w:t>1. Việc tổ chức thi hành văn bản quy phạm pháp luật/thực trạng các quan hệ xã hội</w:t>
      </w:r>
      <w:r w:rsidRPr="00B577F0">
        <w:rPr>
          <w:b/>
        </w:rPr>
        <w:t>.</w:t>
      </w:r>
    </w:p>
    <w:p w14:paraId="03D6AD2F" w14:textId="2C56E085" w:rsidR="00BC354C" w:rsidRPr="00CD7B59" w:rsidRDefault="00BC354C" w:rsidP="00570434">
      <w:pPr>
        <w:widowControl w:val="0"/>
        <w:autoSpaceDE w:val="0"/>
        <w:autoSpaceDN w:val="0"/>
        <w:adjustRightInd w:val="0"/>
        <w:spacing w:before="120"/>
        <w:ind w:firstLine="567"/>
        <w:jc w:val="both"/>
      </w:pPr>
      <w:r w:rsidRPr="00CD7B59">
        <w:t xml:space="preserve">Trong những năm qua, </w:t>
      </w:r>
      <w:r w:rsidR="006C22BC" w:rsidRPr="00CD7B59">
        <w:rPr>
          <w:lang w:val="vi-VN"/>
        </w:rPr>
        <w:t>C</w:t>
      </w:r>
      <w:r w:rsidR="001068BB" w:rsidRPr="00CD7B59">
        <w:rPr>
          <w:lang w:val="vi-VN"/>
        </w:rPr>
        <w:t xml:space="preserve">hính phủ và Bộ Tài chính </w:t>
      </w:r>
      <w:r w:rsidRPr="00CD7B59">
        <w:t>ban hành nhiều văn bản quy phạm pháp luật</w:t>
      </w:r>
      <w:bookmarkStart w:id="0" w:name="loai_1_name"/>
      <w:r w:rsidR="006C22BC" w:rsidRPr="00CD7B59">
        <w:rPr>
          <w:lang w:val="vi-VN"/>
        </w:rPr>
        <w:t xml:space="preserve"> Quy định về quản lý, thanh toán, quyết toán dự án sử dụng </w:t>
      </w:r>
      <w:r w:rsidR="006C22BC" w:rsidRPr="00CD7B59">
        <w:rPr>
          <w:lang w:val="vi-VN"/>
        </w:rPr>
        <w:lastRenderedPageBreak/>
        <w:t>vốn đầu tư công</w:t>
      </w:r>
      <w:bookmarkEnd w:id="0"/>
      <w:r w:rsidRPr="00CD7B59">
        <w:t>, trong đó có</w:t>
      </w:r>
      <w:r w:rsidR="00E56603" w:rsidRPr="00CD7B59">
        <w:rPr>
          <w:lang w:val="vi-VN"/>
        </w:rPr>
        <w:t xml:space="preserve"> </w:t>
      </w:r>
      <w:r w:rsidR="006C22BC" w:rsidRPr="00CD7B59">
        <w:rPr>
          <w:lang w:val="vi-VN"/>
        </w:rPr>
        <w:t xml:space="preserve">Nghị định số 99/2021/NĐ-CP </w:t>
      </w:r>
      <w:r w:rsidR="00E56603" w:rsidRPr="00CD7B59">
        <w:rPr>
          <w:lang w:val="vi-VN"/>
        </w:rPr>
        <w:t>ngày 11 tháng 11 năm 2021 của Chính phủ</w:t>
      </w:r>
      <w:r w:rsidR="00E56603" w:rsidRPr="00CD7B59">
        <w:rPr>
          <w:rStyle w:val="FootnoteReference"/>
          <w:lang w:val="vi-VN"/>
        </w:rPr>
        <w:footnoteReference w:id="4"/>
      </w:r>
      <w:r w:rsidRPr="00CD7B59">
        <w:t>; trong đó</w:t>
      </w:r>
      <w:r w:rsidR="00E11451" w:rsidRPr="00CD7B59">
        <w:rPr>
          <w:lang w:val="vi-VN"/>
        </w:rPr>
        <w:t xml:space="preserve"> quy định</w:t>
      </w:r>
      <w:r w:rsidR="00E60AE2">
        <w:t>:</w:t>
      </w:r>
    </w:p>
    <w:p w14:paraId="28A0D682" w14:textId="66A7EAAA" w:rsidR="00E11451" w:rsidRPr="00CD7B59" w:rsidRDefault="00BC354C" w:rsidP="00EF7447">
      <w:pPr>
        <w:widowControl w:val="0"/>
        <w:shd w:val="clear" w:color="auto" w:fill="FFFFFF"/>
        <w:spacing w:before="120"/>
        <w:ind w:firstLine="567"/>
        <w:jc w:val="both"/>
        <w:rPr>
          <w:iCs/>
          <w:lang w:val="vi-VN"/>
        </w:rPr>
      </w:pPr>
      <w:r w:rsidRPr="00CD7B59">
        <w:t xml:space="preserve">Tại </w:t>
      </w:r>
      <w:r w:rsidRPr="00CD7B59">
        <w:rPr>
          <w:iCs/>
        </w:rPr>
        <w:t xml:space="preserve">điểm </w:t>
      </w:r>
      <w:r w:rsidR="00E60AE2">
        <w:rPr>
          <w:iCs/>
        </w:rPr>
        <w:t>k</w:t>
      </w:r>
      <w:r w:rsidRPr="00CD7B59">
        <w:rPr>
          <w:iCs/>
        </w:rPr>
        <w:t xml:space="preserve">hoản </w:t>
      </w:r>
      <w:r w:rsidR="00E60AE2">
        <w:rPr>
          <w:iCs/>
        </w:rPr>
        <w:t>3</w:t>
      </w:r>
      <w:r w:rsidRPr="00CD7B59">
        <w:rPr>
          <w:iCs/>
        </w:rPr>
        <w:t xml:space="preserve"> Điều </w:t>
      </w:r>
      <w:r w:rsidR="00E60AE2">
        <w:rPr>
          <w:iCs/>
        </w:rPr>
        <w:t>1</w:t>
      </w:r>
      <w:r w:rsidRPr="00CD7B59">
        <w:rPr>
          <w:iCs/>
        </w:rPr>
        <w:t xml:space="preserve"> </w:t>
      </w:r>
      <w:r w:rsidR="00E11451" w:rsidRPr="00CD7B59">
        <w:rPr>
          <w:iCs/>
          <w:lang w:val="vi-VN"/>
        </w:rPr>
        <w:t>Nghị định số 99/2021/NĐ-CP ngày 11 tháng 11 năm 2021 của chính phủ quy định: “</w:t>
      </w:r>
      <w:r w:rsidR="00E60AE2" w:rsidRPr="00E60AE2">
        <w:rPr>
          <w:i/>
          <w:color w:val="000000"/>
        </w:rPr>
        <w:t>Dự án thực hiện theo hình thức sử dụng vốn đầu tư công hỗ trợ bằng vật liệu xây dựng, các hình thức hỗ trợ hiện vật khác: các bộ, cơ quan trung ương, Ủy ban nhân dân cấp tỉnh quy định cụ thể việc quyết toán phần vốn hỗ trợ cho phù hợp với điều kiện thực tế của đơn vị thực hiện và của Nhà nước</w:t>
      </w:r>
      <w:r w:rsidR="00E11451" w:rsidRPr="00CD7B59">
        <w:rPr>
          <w:color w:val="000000"/>
          <w:lang w:val="vi-VN"/>
        </w:rPr>
        <w:t>”</w:t>
      </w:r>
      <w:r w:rsidR="005A43CF" w:rsidRPr="00CD7B59">
        <w:rPr>
          <w:color w:val="000000"/>
          <w:lang w:val="vi-VN"/>
        </w:rPr>
        <w:t>.</w:t>
      </w:r>
    </w:p>
    <w:p w14:paraId="59BD5F57" w14:textId="7AAF8195" w:rsidR="008D03F4" w:rsidRDefault="005A43CF" w:rsidP="008D03F4">
      <w:pPr>
        <w:autoSpaceDE w:val="0"/>
        <w:autoSpaceDN w:val="0"/>
        <w:adjustRightInd w:val="0"/>
        <w:spacing w:before="120"/>
        <w:ind w:firstLine="567"/>
        <w:jc w:val="both"/>
        <w:rPr>
          <w:bCs/>
        </w:rPr>
      </w:pPr>
      <w:r w:rsidRPr="00CD7B59">
        <w:t>Trên cơ sở quy định</w:t>
      </w:r>
      <w:r w:rsidRPr="00CD7B59">
        <w:rPr>
          <w:lang w:val="vi-VN"/>
        </w:rPr>
        <w:t xml:space="preserve"> của Nghị định số 99/2021/NĐ-CP ngày 11 </w:t>
      </w:r>
      <w:r w:rsidR="007D6A77">
        <w:rPr>
          <w:lang w:val="vi-VN"/>
        </w:rPr>
        <w:t>tháng 11 năm 2021 của Chính phủ</w:t>
      </w:r>
      <w:r w:rsidRPr="00CD7B59">
        <w:rPr>
          <w:lang w:val="vi-VN"/>
        </w:rPr>
        <w:t>;</w:t>
      </w:r>
      <w:r w:rsidR="00BC354C" w:rsidRPr="00CD7B59">
        <w:rPr>
          <w:iCs/>
        </w:rPr>
        <w:t xml:space="preserve"> </w:t>
      </w:r>
      <w:r w:rsidR="00BC354C" w:rsidRPr="00CD7B59">
        <w:t>Sở Tài chính đã chủ trì xây dựng</w:t>
      </w:r>
      <w:r w:rsidR="00657029">
        <w:rPr>
          <w:bCs/>
        </w:rPr>
        <w:t>,</w:t>
      </w:r>
      <w:r w:rsidR="00BC354C" w:rsidRPr="00CD7B59">
        <w:rPr>
          <w:bCs/>
        </w:rPr>
        <w:t xml:space="preserve"> </w:t>
      </w:r>
      <w:r w:rsidR="00BC354C" w:rsidRPr="00CD7B59">
        <w:t xml:space="preserve">phối hợp các sở, ngành, đơn vị và địa phương trình Ủy ban nhân dân cấp tỉnh ban hành Quyết định </w:t>
      </w:r>
      <w:r w:rsidR="00657029">
        <w:t>quy định</w:t>
      </w:r>
      <w:r w:rsidR="00E60AE2" w:rsidRPr="00E60AE2">
        <w:rPr>
          <w:bCs/>
        </w:rPr>
        <w:t xml:space="preserve"> quyết toán phần vốn đầu tư công hỗ trợ bằng vật liệu xây dựng, các hình thức hỗ trợ hiện vật khác</w:t>
      </w:r>
      <w:r w:rsidR="00E60AE2">
        <w:rPr>
          <w:bCs/>
        </w:rPr>
        <w:t xml:space="preserve"> </w:t>
      </w:r>
      <w:r w:rsidR="00BC354C" w:rsidRPr="00CD7B59">
        <w:rPr>
          <w:bCs/>
        </w:rPr>
        <w:t xml:space="preserve">đảm bảo theo đúng quy định về trình tự, </w:t>
      </w:r>
      <w:r w:rsidR="00E60AE2">
        <w:rPr>
          <w:bCs/>
        </w:rPr>
        <w:t>thủ tục và thẩm quyền ban hành.</w:t>
      </w:r>
    </w:p>
    <w:p w14:paraId="03F9E808" w14:textId="158AD236" w:rsidR="00BC354C" w:rsidRPr="00D23431" w:rsidRDefault="00BC354C" w:rsidP="008D03F4">
      <w:pPr>
        <w:autoSpaceDE w:val="0"/>
        <w:autoSpaceDN w:val="0"/>
        <w:adjustRightInd w:val="0"/>
        <w:spacing w:before="120"/>
        <w:ind w:firstLine="567"/>
        <w:jc w:val="both"/>
        <w:rPr>
          <w:bCs/>
        </w:rPr>
      </w:pPr>
      <w:r w:rsidRPr="00CD7B59">
        <w:rPr>
          <w:bCs/>
        </w:rPr>
        <w:t xml:space="preserve">Ngay sau khi </w:t>
      </w:r>
      <w:r w:rsidRPr="00CD7B59">
        <w:t xml:space="preserve">Quyết định </w:t>
      </w:r>
      <w:r w:rsidR="00657029">
        <w:t xml:space="preserve">ban hành </w:t>
      </w:r>
      <w:r w:rsidR="00F957A4" w:rsidRPr="00CD7B59">
        <w:rPr>
          <w:bCs/>
        </w:rPr>
        <w:t xml:space="preserve">Quy định </w:t>
      </w:r>
      <w:r w:rsidR="00E60AE2" w:rsidRPr="00E60AE2">
        <w:rPr>
          <w:bCs/>
          <w:lang w:val="vi-VN"/>
        </w:rPr>
        <w:t>quyết toán phần vốn đầu tư công hỗ trợ bằng vật liệu xây dựng, các hình thức hỗ trợ hiện vật khác</w:t>
      </w:r>
      <w:r w:rsidR="00F957A4" w:rsidRPr="00D23431">
        <w:rPr>
          <w:bCs/>
        </w:rPr>
        <w:t xml:space="preserve">; </w:t>
      </w:r>
      <w:r w:rsidRPr="00CD7B59">
        <w:rPr>
          <w:bCs/>
        </w:rPr>
        <w:t xml:space="preserve">Sở Tài chính đã triển khai thực hiện Quyết định của Ủy ban nhân dân tỉnh gửi đến tất cả </w:t>
      </w:r>
      <w:r w:rsidR="00657029">
        <w:rPr>
          <w:bCs/>
        </w:rPr>
        <w:t>các cơ quan</w:t>
      </w:r>
      <w:r w:rsidRPr="00D23431">
        <w:rPr>
          <w:bCs/>
        </w:rPr>
        <w:t>, đơn vị và địa phươ</w:t>
      </w:r>
      <w:r w:rsidR="00D23431" w:rsidRPr="00D23431">
        <w:rPr>
          <w:bCs/>
        </w:rPr>
        <w:t>ng để chủ động áp dụng thực hiện</w:t>
      </w:r>
      <w:r w:rsidRPr="00D23431">
        <w:rPr>
          <w:bCs/>
        </w:rPr>
        <w:t>.</w:t>
      </w:r>
      <w:r w:rsidR="00D23431" w:rsidRPr="00D23431">
        <w:rPr>
          <w:bCs/>
        </w:rPr>
        <w:t xml:space="preserve"> </w:t>
      </w:r>
      <w:r w:rsidRPr="00D23431">
        <w:rPr>
          <w:bCs/>
        </w:rPr>
        <w:t>Đồng thời, trong phạm vi chức năng,</w:t>
      </w:r>
      <w:r w:rsidRPr="00CD7B59">
        <w:t xml:space="preserve"> nhiệm vụ gi</w:t>
      </w:r>
      <w:r w:rsidR="00657029">
        <w:t>úp Ủy ban nhân dân tỉnh quản lý</w:t>
      </w:r>
      <w:r w:rsidR="00E60AE2" w:rsidRPr="00E60AE2">
        <w:t xml:space="preserve"> quyết toán phần vốn đầu tư công hỗ trợ bằng vật liệu xây dựng, các hình thức hỗ trợ hiện vật khác</w:t>
      </w:r>
      <w:r w:rsidR="00193837">
        <w:rPr>
          <w:lang w:val="vi-VN"/>
        </w:rPr>
        <w:t>;</w:t>
      </w:r>
      <w:r w:rsidRPr="00CD7B59">
        <w:t xml:space="preserve"> Sở Tài chính thường xuyên rà soát các quy định của pháp luật và nắm bắt v</w:t>
      </w:r>
      <w:r w:rsidR="00D23431">
        <w:t xml:space="preserve">iệc áp dụng Quyết định </w:t>
      </w:r>
      <w:r w:rsidR="00657029">
        <w:t xml:space="preserve">ban hành </w:t>
      </w:r>
      <w:r w:rsidR="00E14D30">
        <w:t>Q</w:t>
      </w:r>
      <w:r w:rsidR="00D23431">
        <w:t>uy định</w:t>
      </w:r>
      <w:r w:rsidR="00D23431">
        <w:rPr>
          <w:lang w:val="vi-VN"/>
        </w:rPr>
        <w:t xml:space="preserve"> </w:t>
      </w:r>
      <w:r w:rsidR="00E60AE2" w:rsidRPr="00E60AE2">
        <w:rPr>
          <w:bCs/>
          <w:lang w:val="vi-VN"/>
        </w:rPr>
        <w:t>quyết toán phần vốn đầu tư công hỗ trợ bằng vật liệu xây dựng, các hình thức hỗ trợ hiện vật khác</w:t>
      </w:r>
      <w:r w:rsidR="00F957A4" w:rsidRPr="00D23431">
        <w:rPr>
          <w:bCs/>
        </w:rPr>
        <w:t xml:space="preserve"> </w:t>
      </w:r>
      <w:r w:rsidRPr="00CD7B59">
        <w:rPr>
          <w:bCs/>
        </w:rPr>
        <w:t xml:space="preserve">để kịp thời báo cáo, tham mưu </w:t>
      </w:r>
      <w:r w:rsidRPr="00D23431">
        <w:rPr>
          <w:bCs/>
        </w:rPr>
        <w:t>Ủy ban nhân dân tỉnh tỉnh sửa đổi, bổ sung quy định nếu có.</w:t>
      </w:r>
    </w:p>
    <w:p w14:paraId="25473654" w14:textId="77777777" w:rsidR="00BC354C" w:rsidRPr="00B577F0" w:rsidRDefault="00BC354C" w:rsidP="008D03F4">
      <w:pPr>
        <w:autoSpaceDE w:val="0"/>
        <w:autoSpaceDN w:val="0"/>
        <w:adjustRightInd w:val="0"/>
        <w:spacing w:before="120"/>
        <w:ind w:firstLine="567"/>
        <w:jc w:val="both"/>
        <w:rPr>
          <w:b/>
        </w:rPr>
      </w:pPr>
      <w:r w:rsidRPr="00B577F0">
        <w:rPr>
          <w:b/>
        </w:rPr>
        <w:t xml:space="preserve">2. </w:t>
      </w:r>
      <w:r w:rsidRPr="00B577F0">
        <w:rPr>
          <w:b/>
          <w:lang w:val="en"/>
        </w:rPr>
        <w:t>K</w:t>
      </w:r>
      <w:r w:rsidRPr="00B577F0">
        <w:rPr>
          <w:b/>
          <w:lang w:val="vi-VN"/>
        </w:rPr>
        <w:t>ết quả thi h</w:t>
      </w:r>
      <w:r w:rsidRPr="00B577F0">
        <w:rPr>
          <w:b/>
        </w:rPr>
        <w:t>ành/thực trạng pháp luật có liên quan đến quan hệ xã hội:</w:t>
      </w:r>
    </w:p>
    <w:p w14:paraId="37FBE991" w14:textId="62099C98" w:rsidR="00BC354C" w:rsidRPr="00A30AB9" w:rsidRDefault="00BC354C" w:rsidP="008D03F4">
      <w:pPr>
        <w:autoSpaceDE w:val="0"/>
        <w:autoSpaceDN w:val="0"/>
        <w:adjustRightInd w:val="0"/>
        <w:spacing w:before="120"/>
        <w:ind w:firstLine="567"/>
        <w:jc w:val="both"/>
        <w:rPr>
          <w:bCs/>
        </w:rPr>
      </w:pPr>
      <w:r w:rsidRPr="00A30AB9">
        <w:rPr>
          <w:color w:val="000000"/>
        </w:rPr>
        <w:t xml:space="preserve">Nhìn chung từ lúc ban hành Quyết định </w:t>
      </w:r>
      <w:r w:rsidR="00657029">
        <w:rPr>
          <w:color w:val="000000"/>
        </w:rPr>
        <w:t xml:space="preserve">ban hành </w:t>
      </w:r>
      <w:r w:rsidRPr="00A30AB9">
        <w:rPr>
          <w:color w:val="000000"/>
        </w:rPr>
        <w:t xml:space="preserve">quy định </w:t>
      </w:r>
      <w:r w:rsidR="00E60AE2" w:rsidRPr="00E60AE2">
        <w:rPr>
          <w:color w:val="000000"/>
        </w:rPr>
        <w:t xml:space="preserve">quyết toán phần vốn đầu tư công hỗ trợ bằng vật liệu xây dựng, các hình thức hỗ trợ hiện vật khác </w:t>
      </w:r>
      <w:r w:rsidRPr="00A30AB9">
        <w:rPr>
          <w:bCs/>
        </w:rPr>
        <w:t xml:space="preserve">cho đến </w:t>
      </w:r>
      <w:r w:rsidR="00F957A4" w:rsidRPr="00A30AB9">
        <w:rPr>
          <w:bCs/>
        </w:rPr>
        <w:t xml:space="preserve">nay </w:t>
      </w:r>
      <w:r w:rsidRPr="00A30AB9">
        <w:rPr>
          <w:bCs/>
        </w:rPr>
        <w:t xml:space="preserve">và qua quá trình theo dõi, việc thực hiện các quy định của Quyết định trên đảm bảo đáp ứng được yêu cầu; chưa phát sinh các nội dung hạn chế, khó khăn khi áp dụng tại các đơn vị, địa phương góp phần tăng cường công tác quản lý </w:t>
      </w:r>
      <w:r w:rsidR="00C14D13" w:rsidRPr="00A30AB9">
        <w:rPr>
          <w:bCs/>
          <w:lang w:val="vi-VN"/>
        </w:rPr>
        <w:t>trên địa bàn tỉnh</w:t>
      </w:r>
      <w:r w:rsidRPr="00A30AB9">
        <w:rPr>
          <w:bCs/>
        </w:rPr>
        <w:t xml:space="preserve">. Đồng thời, đến thời điểm hiện nay chưa phát sinh ý kiến phản ánh, thắc mắc từ các cơ quan, đơn vị và địa phương liên quan trong quá trình áp dụng. </w:t>
      </w:r>
    </w:p>
    <w:p w14:paraId="563C2A3A" w14:textId="7182FDC0" w:rsidR="00BC354C" w:rsidRPr="00193837" w:rsidRDefault="00C14D13" w:rsidP="008D03F4">
      <w:pPr>
        <w:autoSpaceDE w:val="0"/>
        <w:autoSpaceDN w:val="0"/>
        <w:adjustRightInd w:val="0"/>
        <w:spacing w:before="120"/>
        <w:ind w:firstLine="567"/>
        <w:jc w:val="both"/>
      </w:pPr>
      <w:r w:rsidRPr="00193837">
        <w:rPr>
          <w:bCs/>
          <w:lang w:val="vi-VN"/>
        </w:rPr>
        <w:t>T</w:t>
      </w:r>
      <w:r w:rsidR="00BC354C" w:rsidRPr="00193837">
        <w:t xml:space="preserve">hực hiện quản lý bộ máy nhà nước theo chính quyền địa phương </w:t>
      </w:r>
      <w:r w:rsidRPr="00193837">
        <w:t>02 cấp</w:t>
      </w:r>
      <w:r w:rsidRPr="00193837">
        <w:rPr>
          <w:lang w:val="vi-VN"/>
        </w:rPr>
        <w:t>, đồng thời thực hiện quy định Nghị định số 254/2025/NĐ-CP n</w:t>
      </w:r>
      <w:r w:rsidRPr="00193837">
        <w:t xml:space="preserve">gày </w:t>
      </w:r>
      <w:r w:rsidRPr="00193837">
        <w:rPr>
          <w:lang w:val="vi-VN"/>
        </w:rPr>
        <w:t>26</w:t>
      </w:r>
      <w:r w:rsidRPr="00193837">
        <w:t xml:space="preserve"> tháng </w:t>
      </w:r>
      <w:r w:rsidRPr="00193837">
        <w:rPr>
          <w:lang w:val="vi-VN"/>
        </w:rPr>
        <w:t>9</w:t>
      </w:r>
      <w:r w:rsidRPr="00193837">
        <w:t xml:space="preserve"> năm 202</w:t>
      </w:r>
      <w:r w:rsidRPr="00193837">
        <w:rPr>
          <w:lang w:val="vi-VN"/>
        </w:rPr>
        <w:t xml:space="preserve">5 của Chính phủ nên </w:t>
      </w:r>
      <w:r w:rsidR="00BC354C" w:rsidRPr="00193837">
        <w:t>cần phải b</w:t>
      </w:r>
      <w:r w:rsidRPr="00193837">
        <w:t xml:space="preserve">an hành lại Quyết định </w:t>
      </w:r>
      <w:r w:rsidR="00E14D30">
        <w:t>Q</w:t>
      </w:r>
      <w:r w:rsidRPr="00193837">
        <w:t>uy định</w:t>
      </w:r>
      <w:r w:rsidRPr="00193837">
        <w:rPr>
          <w:lang w:val="vi-VN"/>
        </w:rPr>
        <w:t xml:space="preserve"> </w:t>
      </w:r>
      <w:r w:rsidR="00E60AE2" w:rsidRPr="00E60AE2">
        <w:rPr>
          <w:lang w:val="vi-VN"/>
        </w:rPr>
        <w:t>quyết toán phần vốn đầu tư công hỗ trợ bằng vật liệu xây dựng, các hình thức hỗ trợ hiện vật khác</w:t>
      </w:r>
      <w:r w:rsidRPr="00193837">
        <w:rPr>
          <w:bCs/>
          <w:shd w:val="clear" w:color="auto" w:fill="FFFFFF"/>
        </w:rPr>
        <w:t xml:space="preserve"> </w:t>
      </w:r>
      <w:r w:rsidR="00BC354C" w:rsidRPr="00193837">
        <w:rPr>
          <w:bCs/>
        </w:rPr>
        <w:t xml:space="preserve">để thay thế các Quyết định đã ban hành trước đó nhằm đảm bảo </w:t>
      </w:r>
      <w:r w:rsidR="00BC354C" w:rsidRPr="00193837">
        <w:rPr>
          <w:bCs/>
        </w:rPr>
        <w:lastRenderedPageBreak/>
        <w:t xml:space="preserve">tính đồng bộ </w:t>
      </w:r>
      <w:r w:rsidR="00BC354C" w:rsidRPr="00193837">
        <w:t xml:space="preserve">về nội dung quy định của văn bản quy phạm pháp luật, tạo điều kiện thuận lợi cho các </w:t>
      </w:r>
      <w:r w:rsidR="00BC354C" w:rsidRPr="00193837">
        <w:rPr>
          <w:rFonts w:eastAsia="Calibri"/>
          <w:lang w:val="pl-PL"/>
        </w:rPr>
        <w:t xml:space="preserve">sở, ngành, đơn vị và </w:t>
      </w:r>
      <w:r w:rsidR="00E60AE2">
        <w:t>địa phương</w:t>
      </w:r>
      <w:r w:rsidR="00BC354C" w:rsidRPr="00193837">
        <w:t xml:space="preserve"> trong quá trình áp dụng quy định để</w:t>
      </w:r>
      <w:r w:rsidRPr="00193837">
        <w:rPr>
          <w:lang w:val="vi-VN"/>
        </w:rPr>
        <w:t xml:space="preserve"> quyết toán </w:t>
      </w:r>
      <w:r w:rsidR="00E60AE2" w:rsidRPr="00E60AE2">
        <w:rPr>
          <w:lang w:val="vi-VN"/>
        </w:rPr>
        <w:t>phần vốn đầu tư công hỗ trợ bằng vật liệu xây dựng, các hình thức hỗ trợ hiện vật khác</w:t>
      </w:r>
      <w:r w:rsidR="00BC354C" w:rsidRPr="00193837">
        <w:t>.</w:t>
      </w:r>
    </w:p>
    <w:p w14:paraId="1184E7EE" w14:textId="666C2020" w:rsidR="00A46903" w:rsidRPr="00CD7B59" w:rsidRDefault="004855F4" w:rsidP="008D03F4">
      <w:pPr>
        <w:autoSpaceDE w:val="0"/>
        <w:autoSpaceDN w:val="0"/>
        <w:adjustRightInd w:val="0"/>
        <w:spacing w:before="120"/>
        <w:ind w:firstLine="567"/>
        <w:jc w:val="both"/>
      </w:pPr>
      <w:r w:rsidRPr="00CD7B59">
        <w:rPr>
          <w:b/>
          <w:bCs/>
        </w:rPr>
        <w:t>III. ĐỀ XUẤT, KIẾN NGH</w:t>
      </w:r>
      <w:r w:rsidR="00A8652B" w:rsidRPr="00CD7B59">
        <w:rPr>
          <w:b/>
          <w:bCs/>
        </w:rPr>
        <w:t>Ị:</w:t>
      </w:r>
      <w:r w:rsidR="00A8652B" w:rsidRPr="00CD7B59">
        <w:t xml:space="preserve"> Không.</w:t>
      </w:r>
      <w:r w:rsidR="002959B3" w:rsidRPr="00CD7B59">
        <w:t xml:space="preserve"> </w:t>
      </w:r>
    </w:p>
    <w:p w14:paraId="65E01A5C" w14:textId="038F2085" w:rsidR="00CC68D1" w:rsidRPr="00CD7B59" w:rsidRDefault="00CC68D1" w:rsidP="008D03F4">
      <w:pPr>
        <w:widowControl w:val="0"/>
        <w:spacing w:before="120"/>
        <w:ind w:firstLine="567"/>
        <w:jc w:val="both"/>
        <w:rPr>
          <w:spacing w:val="4"/>
          <w:lang w:val="fr-FR"/>
        </w:rPr>
      </w:pPr>
      <w:r w:rsidRPr="00CD7B59">
        <w:rPr>
          <w:spacing w:val="2"/>
          <w:lang w:val="fr-FR"/>
        </w:rPr>
        <w:t xml:space="preserve">Sở Tài chính kính </w:t>
      </w:r>
      <w:r w:rsidR="00BD32BF" w:rsidRPr="00CD7B59">
        <w:rPr>
          <w:spacing w:val="2"/>
          <w:lang w:val="fr-FR"/>
        </w:rPr>
        <w:t>báo cáo./.</w:t>
      </w:r>
      <w:r w:rsidR="00524632" w:rsidRPr="00CD7B59">
        <w:rPr>
          <w:spacing w:val="2"/>
          <w:lang w:val="fr-FR"/>
        </w:rPr>
        <w:t xml:space="preserve"> </w:t>
      </w:r>
    </w:p>
    <w:tbl>
      <w:tblPr>
        <w:tblW w:w="9072" w:type="dxa"/>
        <w:tblInd w:w="108" w:type="dxa"/>
        <w:tblLayout w:type="fixed"/>
        <w:tblLook w:val="0000" w:firstRow="0" w:lastRow="0" w:firstColumn="0" w:lastColumn="0" w:noHBand="0" w:noVBand="0"/>
      </w:tblPr>
      <w:tblGrid>
        <w:gridCol w:w="4678"/>
        <w:gridCol w:w="4394"/>
      </w:tblGrid>
      <w:tr w:rsidR="008B7317" w:rsidRPr="00CD7B59" w14:paraId="73233426" w14:textId="77777777" w:rsidTr="00B577F0">
        <w:trPr>
          <w:trHeight w:val="2212"/>
        </w:trPr>
        <w:tc>
          <w:tcPr>
            <w:tcW w:w="4678" w:type="dxa"/>
            <w:shd w:val="clear" w:color="000000" w:fill="FFFFFF"/>
          </w:tcPr>
          <w:p w14:paraId="61601D6D" w14:textId="552D2F02" w:rsidR="008B7317" w:rsidRPr="00B577F0" w:rsidRDefault="008B7317" w:rsidP="00DB2947">
            <w:pPr>
              <w:keepNext/>
              <w:tabs>
                <w:tab w:val="left" w:pos="480"/>
                <w:tab w:val="left" w:pos="2400"/>
              </w:tabs>
              <w:autoSpaceDE w:val="0"/>
              <w:autoSpaceDN w:val="0"/>
              <w:adjustRightInd w:val="0"/>
              <w:spacing w:before="240" w:line="216" w:lineRule="auto"/>
              <w:jc w:val="both"/>
              <w:rPr>
                <w:rFonts w:ascii="Calibri" w:hAnsi="Calibri" w:cs="Calibri"/>
                <w:sz w:val="24"/>
                <w:szCs w:val="24"/>
              </w:rPr>
            </w:pPr>
            <w:r w:rsidRPr="00CD7B59">
              <w:rPr>
                <w:b/>
                <w:bCs/>
                <w:i/>
                <w:iCs/>
              </w:rPr>
              <w:t xml:space="preserve"> </w:t>
            </w:r>
            <w:r w:rsidRPr="00B577F0">
              <w:rPr>
                <w:b/>
                <w:bCs/>
                <w:i/>
                <w:iCs/>
                <w:sz w:val="24"/>
                <w:szCs w:val="24"/>
              </w:rPr>
              <w:t>Nơi nh</w:t>
            </w:r>
            <w:r w:rsidRPr="00B577F0">
              <w:rPr>
                <w:b/>
                <w:bCs/>
                <w:i/>
                <w:iCs/>
                <w:sz w:val="24"/>
                <w:szCs w:val="24"/>
                <w:lang w:val="vi-VN"/>
              </w:rPr>
              <w:t>ận:</w:t>
            </w:r>
          </w:p>
          <w:p w14:paraId="59EFCB8F" w14:textId="426585D7" w:rsidR="000B18DC" w:rsidRPr="00B577F0" w:rsidRDefault="000B18DC" w:rsidP="00F057F9">
            <w:pPr>
              <w:tabs>
                <w:tab w:val="left" w:pos="72"/>
                <w:tab w:val="left" w:pos="2400"/>
              </w:tabs>
              <w:autoSpaceDE w:val="0"/>
              <w:autoSpaceDN w:val="0"/>
              <w:adjustRightInd w:val="0"/>
              <w:rPr>
                <w:sz w:val="22"/>
                <w:szCs w:val="22"/>
                <w:lang w:val="vi-VN"/>
              </w:rPr>
            </w:pPr>
            <w:r w:rsidRPr="00B577F0">
              <w:rPr>
                <w:sz w:val="22"/>
                <w:szCs w:val="22"/>
              </w:rPr>
              <w:t>- UBND tỉnh;</w:t>
            </w:r>
          </w:p>
          <w:p w14:paraId="6573E593" w14:textId="01F98EFC" w:rsidR="00193837" w:rsidRPr="00B577F0" w:rsidRDefault="00193837" w:rsidP="00F057F9">
            <w:pPr>
              <w:tabs>
                <w:tab w:val="left" w:pos="72"/>
                <w:tab w:val="left" w:pos="2400"/>
              </w:tabs>
              <w:autoSpaceDE w:val="0"/>
              <w:autoSpaceDN w:val="0"/>
              <w:adjustRightInd w:val="0"/>
              <w:rPr>
                <w:sz w:val="22"/>
                <w:szCs w:val="22"/>
                <w:lang w:val="vi-VN"/>
              </w:rPr>
            </w:pPr>
            <w:r w:rsidRPr="00B577F0">
              <w:rPr>
                <w:sz w:val="22"/>
                <w:szCs w:val="22"/>
                <w:lang w:val="vi-VN"/>
              </w:rPr>
              <w:t>- Sở Tài chính:</w:t>
            </w:r>
          </w:p>
          <w:p w14:paraId="2584BB48" w14:textId="536CA561" w:rsidR="00193837" w:rsidRPr="00B577F0" w:rsidRDefault="00193837" w:rsidP="00496DAA">
            <w:pPr>
              <w:tabs>
                <w:tab w:val="left" w:pos="72"/>
                <w:tab w:val="left" w:pos="2400"/>
              </w:tabs>
              <w:jc w:val="both"/>
              <w:rPr>
                <w:sz w:val="22"/>
                <w:szCs w:val="22"/>
                <w:lang w:val="vi-VN"/>
              </w:rPr>
            </w:pPr>
            <w:r w:rsidRPr="00B577F0">
              <w:rPr>
                <w:sz w:val="22"/>
                <w:szCs w:val="22"/>
                <w:lang w:val="vi-VN"/>
              </w:rPr>
              <w:t>+</w:t>
            </w:r>
            <w:r w:rsidR="008B7317" w:rsidRPr="00B577F0">
              <w:rPr>
                <w:sz w:val="22"/>
                <w:szCs w:val="22"/>
              </w:rPr>
              <w:t xml:space="preserve"> </w:t>
            </w:r>
            <w:r w:rsidR="008D03F4">
              <w:rPr>
                <w:sz w:val="22"/>
                <w:szCs w:val="22"/>
              </w:rPr>
              <w:t>P</w:t>
            </w:r>
            <w:r w:rsidR="009A45C5" w:rsidRPr="00B577F0">
              <w:rPr>
                <w:sz w:val="22"/>
                <w:szCs w:val="22"/>
              </w:rPr>
              <w:t xml:space="preserve">GĐ </w:t>
            </w:r>
            <w:r w:rsidR="008D03F4">
              <w:rPr>
                <w:sz w:val="22"/>
                <w:szCs w:val="22"/>
              </w:rPr>
              <w:t xml:space="preserve">phụ trách </w:t>
            </w:r>
            <w:r w:rsidR="009A45C5" w:rsidRPr="00B577F0">
              <w:rPr>
                <w:sz w:val="22"/>
                <w:szCs w:val="22"/>
              </w:rPr>
              <w:t>và</w:t>
            </w:r>
            <w:r w:rsidR="008B7317" w:rsidRPr="00B577F0">
              <w:rPr>
                <w:sz w:val="22"/>
                <w:szCs w:val="22"/>
              </w:rPr>
              <w:t xml:space="preserve"> </w:t>
            </w:r>
            <w:r w:rsidR="000A6252" w:rsidRPr="00B577F0">
              <w:rPr>
                <w:sz w:val="22"/>
                <w:szCs w:val="22"/>
              </w:rPr>
              <w:t xml:space="preserve">các </w:t>
            </w:r>
            <w:r w:rsidR="008B7317" w:rsidRPr="00B577F0">
              <w:rPr>
                <w:sz w:val="22"/>
                <w:szCs w:val="22"/>
              </w:rPr>
              <w:t>PGĐ</w:t>
            </w:r>
            <w:r w:rsidR="000A6252" w:rsidRPr="00B577F0">
              <w:rPr>
                <w:sz w:val="22"/>
                <w:szCs w:val="22"/>
              </w:rPr>
              <w:t xml:space="preserve"> Sở</w:t>
            </w:r>
            <w:r w:rsidR="008B7317" w:rsidRPr="00B577F0">
              <w:rPr>
                <w:sz w:val="22"/>
                <w:szCs w:val="22"/>
              </w:rPr>
              <w:t>;</w:t>
            </w:r>
          </w:p>
          <w:p w14:paraId="35CEAF70" w14:textId="77777777" w:rsidR="00E60AE2" w:rsidRDefault="00193837" w:rsidP="00496DAA">
            <w:pPr>
              <w:tabs>
                <w:tab w:val="left" w:pos="72"/>
                <w:tab w:val="left" w:pos="2400"/>
              </w:tabs>
              <w:jc w:val="both"/>
              <w:rPr>
                <w:sz w:val="22"/>
                <w:szCs w:val="22"/>
                <w:lang w:val="nl-NL"/>
              </w:rPr>
            </w:pPr>
            <w:r w:rsidRPr="00B577F0">
              <w:rPr>
                <w:sz w:val="22"/>
                <w:szCs w:val="22"/>
                <w:lang w:val="vi-VN"/>
              </w:rPr>
              <w:t xml:space="preserve">+ </w:t>
            </w:r>
            <w:r w:rsidR="00B577F0" w:rsidRPr="00B577F0">
              <w:rPr>
                <w:sz w:val="22"/>
                <w:szCs w:val="22"/>
                <w:lang w:val="nl-NL"/>
              </w:rPr>
              <w:t xml:space="preserve">Các phòng: </w:t>
            </w:r>
            <w:r w:rsidR="00E60AE2">
              <w:rPr>
                <w:sz w:val="22"/>
                <w:szCs w:val="22"/>
                <w:lang w:val="nl-NL"/>
              </w:rPr>
              <w:t xml:space="preserve">QLGCS, </w:t>
            </w:r>
            <w:r w:rsidR="00B577F0" w:rsidRPr="00B577F0">
              <w:rPr>
                <w:sz w:val="22"/>
                <w:szCs w:val="22"/>
                <w:lang w:val="nl-NL"/>
              </w:rPr>
              <w:t>QLNS, THQH, QLN</w:t>
            </w:r>
            <w:r w:rsidR="00E60AE2">
              <w:rPr>
                <w:sz w:val="22"/>
                <w:szCs w:val="22"/>
                <w:lang w:val="nl-NL"/>
              </w:rPr>
              <w:t>;</w:t>
            </w:r>
          </w:p>
          <w:p w14:paraId="68AC4712" w14:textId="5205FDA8" w:rsidR="00193837" w:rsidRPr="00A30AB9" w:rsidRDefault="00E60AE2" w:rsidP="00496DAA">
            <w:pPr>
              <w:tabs>
                <w:tab w:val="left" w:pos="72"/>
                <w:tab w:val="left" w:pos="2400"/>
              </w:tabs>
              <w:jc w:val="both"/>
              <w:rPr>
                <w:sz w:val="22"/>
                <w:szCs w:val="22"/>
                <w:lang w:val="vi-VN"/>
              </w:rPr>
            </w:pPr>
            <w:r>
              <w:rPr>
                <w:sz w:val="22"/>
                <w:szCs w:val="22"/>
                <w:lang w:val="nl-NL"/>
              </w:rPr>
              <w:t xml:space="preserve">+ </w:t>
            </w:r>
            <w:r w:rsidR="00B577F0" w:rsidRPr="00B577F0">
              <w:rPr>
                <w:sz w:val="22"/>
                <w:szCs w:val="22"/>
                <w:lang w:val="nl-NL"/>
              </w:rPr>
              <w:t>V</w:t>
            </w:r>
            <w:r>
              <w:rPr>
                <w:sz w:val="22"/>
                <w:szCs w:val="22"/>
                <w:lang w:val="nl-NL"/>
              </w:rPr>
              <w:t>ăn phòng</w:t>
            </w:r>
            <w:r w:rsidR="00B577F0" w:rsidRPr="00B577F0">
              <w:rPr>
                <w:sz w:val="22"/>
                <w:szCs w:val="22"/>
                <w:lang w:val="nl-NL"/>
              </w:rPr>
              <w:t xml:space="preserve"> </w:t>
            </w:r>
            <w:r>
              <w:rPr>
                <w:sz w:val="22"/>
                <w:szCs w:val="22"/>
                <w:lang w:val="nl-NL"/>
              </w:rPr>
              <w:t>S</w:t>
            </w:r>
            <w:r w:rsidR="00B577F0" w:rsidRPr="00B577F0">
              <w:rPr>
                <w:sz w:val="22"/>
                <w:szCs w:val="22"/>
                <w:lang w:val="nl-NL"/>
              </w:rPr>
              <w:t>ở</w:t>
            </w:r>
            <w:r w:rsidR="00A30AB9">
              <w:rPr>
                <w:sz w:val="22"/>
                <w:szCs w:val="22"/>
                <w:lang w:val="vi-VN"/>
              </w:rPr>
              <w:t>;</w:t>
            </w:r>
          </w:p>
          <w:p w14:paraId="2CAF529E" w14:textId="1C9F35B1" w:rsidR="008B7317" w:rsidRPr="00CD7B59" w:rsidRDefault="008B7317" w:rsidP="00BC354C">
            <w:pPr>
              <w:tabs>
                <w:tab w:val="left" w:pos="72"/>
                <w:tab w:val="left" w:pos="2400"/>
              </w:tabs>
              <w:autoSpaceDE w:val="0"/>
              <w:autoSpaceDN w:val="0"/>
              <w:adjustRightInd w:val="0"/>
              <w:spacing w:line="216" w:lineRule="auto"/>
              <w:jc w:val="both"/>
              <w:rPr>
                <w:rFonts w:ascii="Calibri" w:hAnsi="Calibri" w:cs="Calibri"/>
                <w:vertAlign w:val="subscript"/>
                <w:lang w:val="vi-VN"/>
              </w:rPr>
            </w:pPr>
            <w:r w:rsidRPr="00B577F0">
              <w:rPr>
                <w:sz w:val="22"/>
                <w:szCs w:val="22"/>
              </w:rPr>
              <w:t xml:space="preserve">- Lưu: VT, </w:t>
            </w:r>
            <w:r w:rsidR="00E60AE2">
              <w:rPr>
                <w:sz w:val="22"/>
                <w:szCs w:val="22"/>
                <w:lang w:val="vi-VN"/>
              </w:rPr>
              <w:t>ĐTĐT</w:t>
            </w:r>
            <w:r w:rsidR="00E60AE2">
              <w:rPr>
                <w:sz w:val="14"/>
                <w:szCs w:val="14"/>
              </w:rPr>
              <w:t>Triều</w:t>
            </w:r>
            <w:r w:rsidR="00B577F0">
              <w:rPr>
                <w:sz w:val="22"/>
                <w:szCs w:val="22"/>
                <w:lang w:val="vi-VN"/>
              </w:rPr>
              <w:t>.</w:t>
            </w:r>
          </w:p>
        </w:tc>
        <w:tc>
          <w:tcPr>
            <w:tcW w:w="4394" w:type="dxa"/>
            <w:shd w:val="clear" w:color="000000" w:fill="FFFFFF"/>
          </w:tcPr>
          <w:p w14:paraId="5D0154D5" w14:textId="77777777" w:rsidR="008B7317" w:rsidRPr="00CD7B59" w:rsidRDefault="004D19F2" w:rsidP="00DB2947">
            <w:pPr>
              <w:keepNext/>
              <w:tabs>
                <w:tab w:val="left" w:pos="480"/>
                <w:tab w:val="left" w:pos="2400"/>
              </w:tabs>
              <w:autoSpaceDE w:val="0"/>
              <w:autoSpaceDN w:val="0"/>
              <w:adjustRightInd w:val="0"/>
              <w:spacing w:before="240" w:line="216" w:lineRule="auto"/>
              <w:jc w:val="center"/>
              <w:rPr>
                <w:rFonts w:ascii="Calibri" w:hAnsi="Calibri" w:cs="Calibri"/>
              </w:rPr>
            </w:pPr>
            <w:r w:rsidRPr="00CD7B59">
              <w:rPr>
                <w:b/>
                <w:bCs/>
              </w:rPr>
              <w:t xml:space="preserve">KT. </w:t>
            </w:r>
            <w:r w:rsidR="008B7317" w:rsidRPr="00CD7B59">
              <w:rPr>
                <w:b/>
                <w:bCs/>
              </w:rPr>
              <w:t>GIÁM ĐỐC</w:t>
            </w:r>
          </w:p>
          <w:p w14:paraId="4F8E3985" w14:textId="77777777" w:rsidR="008B7317" w:rsidRPr="00CD7B59" w:rsidRDefault="004D19F2" w:rsidP="00193837">
            <w:pPr>
              <w:tabs>
                <w:tab w:val="left" w:pos="480"/>
                <w:tab w:val="left" w:pos="2400"/>
              </w:tabs>
              <w:autoSpaceDE w:val="0"/>
              <w:autoSpaceDN w:val="0"/>
              <w:adjustRightInd w:val="0"/>
              <w:spacing w:line="216" w:lineRule="auto"/>
              <w:jc w:val="center"/>
              <w:rPr>
                <w:b/>
                <w:bCs/>
              </w:rPr>
            </w:pPr>
            <w:r w:rsidRPr="00CD7B59">
              <w:rPr>
                <w:b/>
                <w:bCs/>
              </w:rPr>
              <w:t>PHÓ GIÁM ĐỐC</w:t>
            </w:r>
          </w:p>
          <w:p w14:paraId="1E418387" w14:textId="77777777" w:rsidR="008B7317" w:rsidRPr="00CD7B59" w:rsidRDefault="008B7317" w:rsidP="00E4663A">
            <w:pPr>
              <w:tabs>
                <w:tab w:val="left" w:pos="480"/>
                <w:tab w:val="left" w:pos="2400"/>
              </w:tabs>
              <w:autoSpaceDE w:val="0"/>
              <w:autoSpaceDN w:val="0"/>
              <w:adjustRightInd w:val="0"/>
              <w:spacing w:line="216" w:lineRule="auto"/>
              <w:jc w:val="center"/>
              <w:rPr>
                <w:b/>
                <w:bCs/>
              </w:rPr>
            </w:pPr>
          </w:p>
          <w:p w14:paraId="525F8E36" w14:textId="77777777" w:rsidR="00A718D9" w:rsidRPr="00CD7B59" w:rsidRDefault="00A718D9" w:rsidP="00E4663A">
            <w:pPr>
              <w:tabs>
                <w:tab w:val="left" w:pos="480"/>
                <w:tab w:val="left" w:pos="2400"/>
              </w:tabs>
              <w:autoSpaceDE w:val="0"/>
              <w:autoSpaceDN w:val="0"/>
              <w:adjustRightInd w:val="0"/>
              <w:spacing w:line="216" w:lineRule="auto"/>
              <w:jc w:val="center"/>
              <w:rPr>
                <w:b/>
                <w:bCs/>
              </w:rPr>
            </w:pPr>
          </w:p>
          <w:p w14:paraId="36DF81FD" w14:textId="77777777" w:rsidR="00ED5BA2" w:rsidRPr="00CD7B59" w:rsidRDefault="00ED5BA2" w:rsidP="00E4663A">
            <w:pPr>
              <w:tabs>
                <w:tab w:val="left" w:pos="480"/>
                <w:tab w:val="left" w:pos="2400"/>
              </w:tabs>
              <w:autoSpaceDE w:val="0"/>
              <w:autoSpaceDN w:val="0"/>
              <w:adjustRightInd w:val="0"/>
              <w:spacing w:line="216" w:lineRule="auto"/>
              <w:jc w:val="center"/>
              <w:rPr>
                <w:b/>
                <w:bCs/>
              </w:rPr>
            </w:pPr>
          </w:p>
          <w:p w14:paraId="378A8E9E" w14:textId="77777777" w:rsidR="00902F74" w:rsidRPr="00CD7B59" w:rsidRDefault="00902F74" w:rsidP="00E4663A">
            <w:pPr>
              <w:tabs>
                <w:tab w:val="left" w:pos="480"/>
                <w:tab w:val="left" w:pos="2400"/>
              </w:tabs>
              <w:autoSpaceDE w:val="0"/>
              <w:autoSpaceDN w:val="0"/>
              <w:adjustRightInd w:val="0"/>
              <w:spacing w:line="216" w:lineRule="auto"/>
              <w:jc w:val="center"/>
              <w:rPr>
                <w:b/>
                <w:bCs/>
                <w:lang w:val="vi-VN"/>
              </w:rPr>
            </w:pPr>
          </w:p>
          <w:p w14:paraId="61DE1B22" w14:textId="77777777" w:rsidR="00BC354C" w:rsidRDefault="00BC354C" w:rsidP="00E4663A">
            <w:pPr>
              <w:tabs>
                <w:tab w:val="left" w:pos="480"/>
                <w:tab w:val="left" w:pos="2400"/>
              </w:tabs>
              <w:autoSpaceDE w:val="0"/>
              <w:autoSpaceDN w:val="0"/>
              <w:adjustRightInd w:val="0"/>
              <w:spacing w:line="216" w:lineRule="auto"/>
              <w:jc w:val="center"/>
              <w:rPr>
                <w:b/>
                <w:bCs/>
                <w:lang w:val="vi-VN"/>
              </w:rPr>
            </w:pPr>
          </w:p>
          <w:p w14:paraId="764C3AAD" w14:textId="77777777" w:rsidR="00193837" w:rsidRPr="00CD7B59" w:rsidRDefault="00193837" w:rsidP="00E4663A">
            <w:pPr>
              <w:tabs>
                <w:tab w:val="left" w:pos="480"/>
                <w:tab w:val="left" w:pos="2400"/>
              </w:tabs>
              <w:autoSpaceDE w:val="0"/>
              <w:autoSpaceDN w:val="0"/>
              <w:adjustRightInd w:val="0"/>
              <w:spacing w:line="216" w:lineRule="auto"/>
              <w:jc w:val="center"/>
              <w:rPr>
                <w:b/>
                <w:bCs/>
                <w:lang w:val="vi-VN"/>
              </w:rPr>
            </w:pPr>
          </w:p>
          <w:p w14:paraId="598E16B8" w14:textId="77777777" w:rsidR="004D19F2" w:rsidRPr="00CD7B59" w:rsidRDefault="004D19F2" w:rsidP="00E4663A">
            <w:pPr>
              <w:tabs>
                <w:tab w:val="left" w:pos="480"/>
                <w:tab w:val="left" w:pos="2400"/>
              </w:tabs>
              <w:autoSpaceDE w:val="0"/>
              <w:autoSpaceDN w:val="0"/>
              <w:adjustRightInd w:val="0"/>
              <w:spacing w:line="216" w:lineRule="auto"/>
              <w:jc w:val="center"/>
              <w:rPr>
                <w:b/>
                <w:bCs/>
              </w:rPr>
            </w:pPr>
          </w:p>
          <w:p w14:paraId="19948E49" w14:textId="314293B1" w:rsidR="008B7317" w:rsidRPr="00E60AE2" w:rsidRDefault="00DB2947" w:rsidP="00E60AE2">
            <w:pPr>
              <w:tabs>
                <w:tab w:val="left" w:pos="480"/>
                <w:tab w:val="left" w:pos="2400"/>
              </w:tabs>
              <w:autoSpaceDE w:val="0"/>
              <w:autoSpaceDN w:val="0"/>
              <w:adjustRightInd w:val="0"/>
              <w:spacing w:line="216" w:lineRule="auto"/>
              <w:jc w:val="center"/>
              <w:rPr>
                <w:rFonts w:ascii="Calibri" w:hAnsi="Calibri" w:cs="Calibri"/>
              </w:rPr>
            </w:pPr>
            <w:r w:rsidRPr="00CD7B59">
              <w:rPr>
                <w:b/>
                <w:bCs/>
              </w:rPr>
              <w:t xml:space="preserve">Phan </w:t>
            </w:r>
            <w:r w:rsidR="00E60AE2">
              <w:rPr>
                <w:b/>
                <w:bCs/>
              </w:rPr>
              <w:t>Đình Trung</w:t>
            </w:r>
          </w:p>
        </w:tc>
      </w:tr>
    </w:tbl>
    <w:p w14:paraId="28948766" w14:textId="77777777" w:rsidR="00D03B67" w:rsidRPr="00CD7B59" w:rsidRDefault="00D03B67"/>
    <w:sectPr w:rsidR="00D03B67" w:rsidRPr="00CD7B59" w:rsidSect="00EF7447">
      <w:headerReference w:type="default" r:id="rId8"/>
      <w:footerReference w:type="default" r:id="rId9"/>
      <w:pgSz w:w="11907" w:h="16840" w:code="9"/>
      <w:pgMar w:top="1418" w:right="964" w:bottom="1134" w:left="1871" w:header="737"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0AE51" w14:textId="77777777" w:rsidR="004928A2" w:rsidRDefault="004928A2" w:rsidP="00921269">
      <w:r>
        <w:separator/>
      </w:r>
    </w:p>
  </w:endnote>
  <w:endnote w:type="continuationSeparator" w:id="0">
    <w:p w14:paraId="69EF303A" w14:textId="77777777" w:rsidR="004928A2" w:rsidRDefault="004928A2" w:rsidP="00921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A755" w14:textId="77777777" w:rsidR="00921269" w:rsidRDefault="00921269">
    <w:pPr>
      <w:pStyle w:val="Footer"/>
      <w:jc w:val="right"/>
    </w:pPr>
  </w:p>
  <w:p w14:paraId="0B213A87" w14:textId="77777777" w:rsidR="00921269" w:rsidRDefault="00921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054B" w14:textId="77777777" w:rsidR="004928A2" w:rsidRDefault="004928A2" w:rsidP="00921269">
      <w:r>
        <w:separator/>
      </w:r>
    </w:p>
  </w:footnote>
  <w:footnote w:type="continuationSeparator" w:id="0">
    <w:p w14:paraId="747A6695" w14:textId="77777777" w:rsidR="004928A2" w:rsidRDefault="004928A2" w:rsidP="00921269">
      <w:r>
        <w:continuationSeparator/>
      </w:r>
    </w:p>
  </w:footnote>
  <w:footnote w:id="1">
    <w:p w14:paraId="7B0BB3C2" w14:textId="395976BF" w:rsidR="00C730DA" w:rsidRPr="008D03F4" w:rsidRDefault="00C730DA" w:rsidP="008D03F4">
      <w:pPr>
        <w:pStyle w:val="FootnoteText"/>
        <w:jc w:val="both"/>
        <w:rPr>
          <w:bCs/>
          <w:color w:val="000000" w:themeColor="text1"/>
          <w:lang w:val="vi-VN"/>
        </w:rPr>
      </w:pPr>
      <w:r w:rsidRPr="008D03F4">
        <w:rPr>
          <w:rStyle w:val="FootnoteReference"/>
          <w:color w:val="000000" w:themeColor="text1"/>
        </w:rPr>
        <w:footnoteRef/>
      </w:r>
      <w:r w:rsidR="008D03F4" w:rsidRPr="008D03F4">
        <w:rPr>
          <w:bCs/>
          <w:color w:val="000000" w:themeColor="text1"/>
        </w:rPr>
        <w:t xml:space="preserve"> </w:t>
      </w:r>
      <w:r w:rsidR="00B83F28">
        <w:rPr>
          <w:bCs/>
          <w:color w:val="000000" w:themeColor="text1"/>
        </w:rPr>
        <w:t xml:space="preserve">Ban hành </w:t>
      </w:r>
      <w:r w:rsidRPr="008D03F4">
        <w:rPr>
          <w:bCs/>
          <w:color w:val="000000" w:themeColor="text1"/>
        </w:rPr>
        <w:t xml:space="preserve">Quy định </w:t>
      </w:r>
      <w:r w:rsidR="00B83F28" w:rsidRPr="00B83F28">
        <w:rPr>
          <w:bCs/>
          <w:color w:val="000000" w:themeColor="text1"/>
        </w:rPr>
        <w:t>quyết toán phần vốn đầu tư công hỗ trợ bằng vật liệu xây dựng, các hình thức hỗ trợ hiện vật khác</w:t>
      </w:r>
      <w:r w:rsidR="00CD7B59" w:rsidRPr="008D03F4">
        <w:rPr>
          <w:bCs/>
          <w:color w:val="000000" w:themeColor="text1"/>
          <w:lang w:val="vi-VN"/>
        </w:rPr>
        <w:t>.</w:t>
      </w:r>
    </w:p>
  </w:footnote>
  <w:footnote w:id="2">
    <w:p w14:paraId="3870B15D" w14:textId="6D3C138D" w:rsidR="00C730DA" w:rsidRPr="008D03F4" w:rsidRDefault="00C730DA" w:rsidP="008D03F4">
      <w:pPr>
        <w:pStyle w:val="FootnoteText"/>
        <w:jc w:val="both"/>
        <w:rPr>
          <w:color w:val="000000" w:themeColor="text1"/>
          <w:lang w:val="vi-VN"/>
        </w:rPr>
      </w:pPr>
      <w:r w:rsidRPr="008D03F4">
        <w:rPr>
          <w:rStyle w:val="FootnoteReference"/>
          <w:color w:val="000000" w:themeColor="text1"/>
        </w:rPr>
        <w:footnoteRef/>
      </w:r>
      <w:r w:rsidR="00B83F28">
        <w:rPr>
          <w:bCs/>
          <w:color w:val="000000" w:themeColor="text1"/>
        </w:rPr>
        <w:t xml:space="preserve"> </w:t>
      </w:r>
      <w:r w:rsidRPr="00EF7447">
        <w:rPr>
          <w:bCs/>
        </w:rPr>
        <w:t xml:space="preserve">Quy định </w:t>
      </w:r>
      <w:r w:rsidR="00EF7447" w:rsidRPr="00EF7447">
        <w:rPr>
          <w:bCs/>
        </w:rPr>
        <w:t>về quản lý, thanh toán, quyết toán vốn đầu tư nguồn ngân sách nhà nước hỗ trợ thực hiện các dự án, công trình theo định mức hỗ trợ (</w:t>
      </w:r>
      <w:r w:rsidR="00EF7447" w:rsidRPr="00EF7447">
        <w:rPr>
          <w:bCs/>
          <w:i/>
        </w:rPr>
        <w:t>bằng hiện vật hoặc bằng tiền</w:t>
      </w:r>
      <w:r w:rsidR="00EF7447" w:rsidRPr="00EF7447">
        <w:rPr>
          <w:bCs/>
        </w:rPr>
        <w:t>) trên địa bàn tỉnh Kon Tum</w:t>
      </w:r>
      <w:r w:rsidRPr="00EF7447">
        <w:rPr>
          <w:bCs/>
        </w:rPr>
        <w:t>.</w:t>
      </w:r>
    </w:p>
  </w:footnote>
  <w:footnote w:id="3">
    <w:p w14:paraId="1DBAE7A2" w14:textId="197FCC66" w:rsidR="00C730DA" w:rsidRPr="008D03F4" w:rsidRDefault="00C730DA" w:rsidP="008D03F4">
      <w:pPr>
        <w:pStyle w:val="FootnoteText"/>
        <w:jc w:val="both"/>
        <w:rPr>
          <w:color w:val="000000" w:themeColor="text1"/>
          <w:lang w:val="vi-VN"/>
        </w:rPr>
      </w:pPr>
      <w:r w:rsidRPr="008D03F4">
        <w:rPr>
          <w:rStyle w:val="FootnoteReference"/>
          <w:color w:val="000000" w:themeColor="text1"/>
        </w:rPr>
        <w:footnoteRef/>
      </w:r>
      <w:r w:rsidR="008D03F4" w:rsidRPr="008D03F4">
        <w:rPr>
          <w:color w:val="000000" w:themeColor="text1"/>
        </w:rPr>
        <w:t xml:space="preserve"> </w:t>
      </w:r>
      <w:r w:rsidRPr="008D03F4">
        <w:rPr>
          <w:color w:val="000000" w:themeColor="text1"/>
        </w:rPr>
        <w:t xml:space="preserve">Quyết định số </w:t>
      </w:r>
      <w:r w:rsidR="00B83F28">
        <w:rPr>
          <w:color w:val="000000" w:themeColor="text1"/>
          <w:lang w:val="vi-VN"/>
        </w:rPr>
        <w:t>304/QĐ-UBND ngày 07</w:t>
      </w:r>
      <w:r w:rsidR="00B83F28">
        <w:rPr>
          <w:color w:val="000000" w:themeColor="text1"/>
        </w:rPr>
        <w:t>/</w:t>
      </w:r>
      <w:r w:rsidR="00B83F28" w:rsidRPr="00B83F28">
        <w:rPr>
          <w:color w:val="000000" w:themeColor="text1"/>
          <w:lang w:val="vi-VN"/>
        </w:rPr>
        <w:t>4</w:t>
      </w:r>
      <w:r w:rsidR="00B83F28">
        <w:rPr>
          <w:color w:val="000000" w:themeColor="text1"/>
        </w:rPr>
        <w:t>/</w:t>
      </w:r>
      <w:r w:rsidR="00B83F28" w:rsidRPr="00B83F28">
        <w:rPr>
          <w:color w:val="000000" w:themeColor="text1"/>
          <w:lang w:val="vi-VN"/>
        </w:rPr>
        <w:t>2022</w:t>
      </w:r>
      <w:r w:rsidR="00B83F28">
        <w:rPr>
          <w:color w:val="000000" w:themeColor="text1"/>
        </w:rPr>
        <w:t xml:space="preserve"> </w:t>
      </w:r>
      <w:r w:rsidRPr="008D03F4">
        <w:rPr>
          <w:color w:val="000000" w:themeColor="text1"/>
        </w:rPr>
        <w:t xml:space="preserve">của Ủy ban nhân dân tỉnh Quảng Ngãi </w:t>
      </w:r>
      <w:r w:rsidRPr="008D03F4">
        <w:rPr>
          <w:color w:val="000000" w:themeColor="text1"/>
          <w:lang w:val="vi-VN"/>
        </w:rPr>
        <w:t>(</w:t>
      </w:r>
      <w:r w:rsidRPr="00EF7447">
        <w:rPr>
          <w:i/>
          <w:color w:val="000000" w:themeColor="text1"/>
        </w:rPr>
        <w:t>cũ</w:t>
      </w:r>
      <w:r w:rsidRPr="008D03F4">
        <w:rPr>
          <w:color w:val="000000" w:themeColor="text1"/>
          <w:lang w:val="vi-VN"/>
        </w:rPr>
        <w:t>),</w:t>
      </w:r>
      <w:r w:rsidRPr="008D03F4">
        <w:rPr>
          <w:color w:val="000000" w:themeColor="text1"/>
        </w:rPr>
        <w:t xml:space="preserve"> Quyết định số </w:t>
      </w:r>
      <w:r w:rsidR="00EF7447">
        <w:rPr>
          <w:color w:val="000000" w:themeColor="text1"/>
          <w:lang w:val="vi-VN"/>
        </w:rPr>
        <w:t>39/2022/QĐ-UBND ngày 25</w:t>
      </w:r>
      <w:r w:rsidR="00EF7447">
        <w:rPr>
          <w:color w:val="000000" w:themeColor="text1"/>
        </w:rPr>
        <w:t>/</w:t>
      </w:r>
      <w:r w:rsidR="00EF7447" w:rsidRPr="00EF7447">
        <w:rPr>
          <w:color w:val="000000" w:themeColor="text1"/>
          <w:lang w:val="vi-VN"/>
        </w:rPr>
        <w:t>11</w:t>
      </w:r>
      <w:r w:rsidR="00EF7447">
        <w:rPr>
          <w:color w:val="000000" w:themeColor="text1"/>
        </w:rPr>
        <w:t>/</w:t>
      </w:r>
      <w:r w:rsidR="00EF7447" w:rsidRPr="00EF7447">
        <w:rPr>
          <w:color w:val="000000" w:themeColor="text1"/>
          <w:lang w:val="vi-VN"/>
        </w:rPr>
        <w:t>2022</w:t>
      </w:r>
      <w:r w:rsidR="00EF7447">
        <w:rPr>
          <w:color w:val="000000" w:themeColor="text1"/>
        </w:rPr>
        <w:t xml:space="preserve"> </w:t>
      </w:r>
      <w:r w:rsidRPr="008D03F4">
        <w:rPr>
          <w:color w:val="000000" w:themeColor="text1"/>
        </w:rPr>
        <w:t xml:space="preserve">của Ủy ban nhân dân tỉnh Kon Tum </w:t>
      </w:r>
      <w:r w:rsidRPr="008D03F4">
        <w:rPr>
          <w:color w:val="000000" w:themeColor="text1"/>
          <w:lang w:val="vi-VN"/>
        </w:rPr>
        <w:t>(</w:t>
      </w:r>
      <w:r w:rsidRPr="00EF7447">
        <w:rPr>
          <w:i/>
          <w:color w:val="000000" w:themeColor="text1"/>
        </w:rPr>
        <w:t>cũ</w:t>
      </w:r>
      <w:r w:rsidRPr="008D03F4">
        <w:rPr>
          <w:color w:val="000000" w:themeColor="text1"/>
          <w:lang w:val="vi-VN"/>
        </w:rPr>
        <w:t xml:space="preserve">). </w:t>
      </w:r>
    </w:p>
  </w:footnote>
  <w:footnote w:id="4">
    <w:p w14:paraId="4EC1D733" w14:textId="5076A3C1" w:rsidR="00E56603" w:rsidRPr="008D03F4" w:rsidRDefault="00E56603" w:rsidP="008D03F4">
      <w:pPr>
        <w:shd w:val="clear" w:color="auto" w:fill="FFFFFF"/>
        <w:jc w:val="both"/>
        <w:rPr>
          <w:color w:val="000000" w:themeColor="text1"/>
          <w:sz w:val="20"/>
          <w:szCs w:val="20"/>
          <w:lang w:val="vi-VN"/>
        </w:rPr>
      </w:pPr>
      <w:r w:rsidRPr="008D03F4">
        <w:rPr>
          <w:color w:val="000000" w:themeColor="text1"/>
          <w:sz w:val="20"/>
          <w:szCs w:val="20"/>
          <w:vertAlign w:val="superscript"/>
        </w:rPr>
        <w:footnoteRef/>
      </w:r>
      <w:r w:rsidRPr="008D03F4">
        <w:rPr>
          <w:color w:val="000000" w:themeColor="text1"/>
          <w:sz w:val="20"/>
          <w:szCs w:val="20"/>
          <w:lang w:val="vi-VN"/>
        </w:rPr>
        <w:t xml:space="preserve"> Quy định về quản lý, thanh toán, quyết toá</w:t>
      </w:r>
      <w:r w:rsidR="00723D0D" w:rsidRPr="008D03F4">
        <w:rPr>
          <w:color w:val="000000" w:themeColor="text1"/>
          <w:sz w:val="20"/>
          <w:szCs w:val="20"/>
          <w:lang w:val="vi-VN"/>
        </w:rPr>
        <w:t>n dự án sử dụng vốn đầu tư công</w:t>
      </w:r>
      <w:r w:rsidR="00C14D13" w:rsidRPr="008D03F4">
        <w:rPr>
          <w:color w:val="000000" w:themeColor="text1"/>
          <w:sz w:val="20"/>
          <w:szCs w:val="20"/>
          <w:lang w:val="vi-V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097906"/>
      <w:docPartObj>
        <w:docPartGallery w:val="Page Numbers (Top of Page)"/>
        <w:docPartUnique/>
      </w:docPartObj>
    </w:sdtPr>
    <w:sdtEndPr>
      <w:rPr>
        <w:noProof/>
      </w:rPr>
    </w:sdtEndPr>
    <w:sdtContent>
      <w:p w14:paraId="2508421C" w14:textId="2DE55368" w:rsidR="00926FD9" w:rsidRDefault="00B551B2">
        <w:pPr>
          <w:pStyle w:val="Header"/>
          <w:jc w:val="center"/>
        </w:pPr>
        <w:r>
          <w:fldChar w:fldCharType="begin"/>
        </w:r>
        <w:r w:rsidR="00926FD9">
          <w:instrText xml:space="preserve"> PAGE   \* MERGEFORMAT </w:instrText>
        </w:r>
        <w:r>
          <w:fldChar w:fldCharType="separate"/>
        </w:r>
        <w:r w:rsidR="00E14D30">
          <w:rPr>
            <w:noProof/>
          </w:rPr>
          <w:t>2</w:t>
        </w:r>
        <w:r>
          <w:rPr>
            <w:noProof/>
          </w:rPr>
          <w:fldChar w:fldCharType="end"/>
        </w:r>
      </w:p>
    </w:sdtContent>
  </w:sdt>
  <w:p w14:paraId="48DCF78D" w14:textId="77777777" w:rsidR="00926FD9" w:rsidRDefault="00926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94D05"/>
    <w:multiLevelType w:val="hybridMultilevel"/>
    <w:tmpl w:val="94BC877E"/>
    <w:lvl w:ilvl="0" w:tplc="4646396E">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4F55ABF"/>
    <w:multiLevelType w:val="hybridMultilevel"/>
    <w:tmpl w:val="61BE1AF4"/>
    <w:lvl w:ilvl="0" w:tplc="4C28EC3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3DC56C27"/>
    <w:multiLevelType w:val="hybridMultilevel"/>
    <w:tmpl w:val="7C380784"/>
    <w:lvl w:ilvl="0" w:tplc="8F263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6EA79EC"/>
    <w:multiLevelType w:val="hybridMultilevel"/>
    <w:tmpl w:val="53E4D27E"/>
    <w:lvl w:ilvl="0" w:tplc="A9745C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68875666"/>
    <w:multiLevelType w:val="hybridMultilevel"/>
    <w:tmpl w:val="FACAA3FA"/>
    <w:lvl w:ilvl="0" w:tplc="6B2CE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3626731">
    <w:abstractNumId w:val="2"/>
  </w:num>
  <w:num w:numId="2" w16cid:durableId="1733574727">
    <w:abstractNumId w:val="4"/>
  </w:num>
  <w:num w:numId="3" w16cid:durableId="1597178197">
    <w:abstractNumId w:val="0"/>
  </w:num>
  <w:num w:numId="4" w16cid:durableId="1494375821">
    <w:abstractNumId w:val="3"/>
  </w:num>
  <w:num w:numId="5" w16cid:durableId="381640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5E86"/>
    <w:rsid w:val="000002D7"/>
    <w:rsid w:val="00003D67"/>
    <w:rsid w:val="00003F58"/>
    <w:rsid w:val="0000439A"/>
    <w:rsid w:val="00005560"/>
    <w:rsid w:val="00005E0F"/>
    <w:rsid w:val="00007B78"/>
    <w:rsid w:val="00010325"/>
    <w:rsid w:val="000128EA"/>
    <w:rsid w:val="0001458D"/>
    <w:rsid w:val="00017BDD"/>
    <w:rsid w:val="00017C70"/>
    <w:rsid w:val="00022031"/>
    <w:rsid w:val="00024AED"/>
    <w:rsid w:val="00026787"/>
    <w:rsid w:val="00027FAD"/>
    <w:rsid w:val="0003210E"/>
    <w:rsid w:val="00041005"/>
    <w:rsid w:val="00045D43"/>
    <w:rsid w:val="000475ED"/>
    <w:rsid w:val="00051F91"/>
    <w:rsid w:val="000526F4"/>
    <w:rsid w:val="00054058"/>
    <w:rsid w:val="00054876"/>
    <w:rsid w:val="0005715A"/>
    <w:rsid w:val="00060FCB"/>
    <w:rsid w:val="0006221C"/>
    <w:rsid w:val="000625D2"/>
    <w:rsid w:val="00064C7E"/>
    <w:rsid w:val="00071F15"/>
    <w:rsid w:val="00072DF9"/>
    <w:rsid w:val="00073092"/>
    <w:rsid w:val="00074EB3"/>
    <w:rsid w:val="00075B2D"/>
    <w:rsid w:val="00077D84"/>
    <w:rsid w:val="0008382C"/>
    <w:rsid w:val="0008409A"/>
    <w:rsid w:val="000844F1"/>
    <w:rsid w:val="00091C51"/>
    <w:rsid w:val="000948F5"/>
    <w:rsid w:val="00096DDB"/>
    <w:rsid w:val="00097AD6"/>
    <w:rsid w:val="000A1CFA"/>
    <w:rsid w:val="000A4ADB"/>
    <w:rsid w:val="000A51DD"/>
    <w:rsid w:val="000A5EA7"/>
    <w:rsid w:val="000A6252"/>
    <w:rsid w:val="000B0C80"/>
    <w:rsid w:val="000B18DC"/>
    <w:rsid w:val="000B1A21"/>
    <w:rsid w:val="000B4542"/>
    <w:rsid w:val="000B6725"/>
    <w:rsid w:val="000B68B3"/>
    <w:rsid w:val="000B6FA4"/>
    <w:rsid w:val="000C04D7"/>
    <w:rsid w:val="000C1A04"/>
    <w:rsid w:val="000C2454"/>
    <w:rsid w:val="000C2AE6"/>
    <w:rsid w:val="000C2E91"/>
    <w:rsid w:val="000C316E"/>
    <w:rsid w:val="000C6A31"/>
    <w:rsid w:val="000D122D"/>
    <w:rsid w:val="000D4B69"/>
    <w:rsid w:val="000D7218"/>
    <w:rsid w:val="000D7F2B"/>
    <w:rsid w:val="000E151E"/>
    <w:rsid w:val="000E1FE5"/>
    <w:rsid w:val="000E59D7"/>
    <w:rsid w:val="000E6BA7"/>
    <w:rsid w:val="000E7CB7"/>
    <w:rsid w:val="000F2D37"/>
    <w:rsid w:val="000F3581"/>
    <w:rsid w:val="000F39D3"/>
    <w:rsid w:val="000F5049"/>
    <w:rsid w:val="000F7F02"/>
    <w:rsid w:val="000F7F14"/>
    <w:rsid w:val="00101AD9"/>
    <w:rsid w:val="00101BE8"/>
    <w:rsid w:val="00103D90"/>
    <w:rsid w:val="00103F56"/>
    <w:rsid w:val="001068BB"/>
    <w:rsid w:val="0010720F"/>
    <w:rsid w:val="0011467E"/>
    <w:rsid w:val="00115BD1"/>
    <w:rsid w:val="00116090"/>
    <w:rsid w:val="00116355"/>
    <w:rsid w:val="00117F92"/>
    <w:rsid w:val="00120044"/>
    <w:rsid w:val="00120CF2"/>
    <w:rsid w:val="00124F0B"/>
    <w:rsid w:val="00125064"/>
    <w:rsid w:val="0012707A"/>
    <w:rsid w:val="00127D1E"/>
    <w:rsid w:val="00132D95"/>
    <w:rsid w:val="0013374B"/>
    <w:rsid w:val="00135B98"/>
    <w:rsid w:val="00136B89"/>
    <w:rsid w:val="001379D6"/>
    <w:rsid w:val="00137E3D"/>
    <w:rsid w:val="00140DAA"/>
    <w:rsid w:val="00143181"/>
    <w:rsid w:val="001435B7"/>
    <w:rsid w:val="00150AEE"/>
    <w:rsid w:val="00151546"/>
    <w:rsid w:val="00154014"/>
    <w:rsid w:val="00155783"/>
    <w:rsid w:val="00157ED0"/>
    <w:rsid w:val="001605D9"/>
    <w:rsid w:val="00161D97"/>
    <w:rsid w:val="00163C51"/>
    <w:rsid w:val="0016428E"/>
    <w:rsid w:val="00164923"/>
    <w:rsid w:val="00167C35"/>
    <w:rsid w:val="00170794"/>
    <w:rsid w:val="0017187A"/>
    <w:rsid w:val="001723DD"/>
    <w:rsid w:val="001728E1"/>
    <w:rsid w:val="00172F0D"/>
    <w:rsid w:val="00182AB9"/>
    <w:rsid w:val="0018369F"/>
    <w:rsid w:val="00183E80"/>
    <w:rsid w:val="00185CFE"/>
    <w:rsid w:val="00185FB9"/>
    <w:rsid w:val="00186530"/>
    <w:rsid w:val="00192758"/>
    <w:rsid w:val="001928B0"/>
    <w:rsid w:val="00193837"/>
    <w:rsid w:val="00194742"/>
    <w:rsid w:val="0019533E"/>
    <w:rsid w:val="001967DB"/>
    <w:rsid w:val="001A409D"/>
    <w:rsid w:val="001A4125"/>
    <w:rsid w:val="001B145A"/>
    <w:rsid w:val="001B1EFD"/>
    <w:rsid w:val="001B3266"/>
    <w:rsid w:val="001C253D"/>
    <w:rsid w:val="001C3BD3"/>
    <w:rsid w:val="001C5CA0"/>
    <w:rsid w:val="001C646A"/>
    <w:rsid w:val="001C7C2F"/>
    <w:rsid w:val="001D256E"/>
    <w:rsid w:val="001D31C6"/>
    <w:rsid w:val="001D34F1"/>
    <w:rsid w:val="001D43A5"/>
    <w:rsid w:val="001D75D5"/>
    <w:rsid w:val="001E0733"/>
    <w:rsid w:val="001E2ADE"/>
    <w:rsid w:val="001E3C8F"/>
    <w:rsid w:val="001E3DF7"/>
    <w:rsid w:val="001E4055"/>
    <w:rsid w:val="001E4E87"/>
    <w:rsid w:val="001F2609"/>
    <w:rsid w:val="001F28E1"/>
    <w:rsid w:val="001F2C0B"/>
    <w:rsid w:val="001F2D3B"/>
    <w:rsid w:val="001F41F9"/>
    <w:rsid w:val="001F4BB1"/>
    <w:rsid w:val="001F5C2E"/>
    <w:rsid w:val="001F7331"/>
    <w:rsid w:val="00202E95"/>
    <w:rsid w:val="002043FF"/>
    <w:rsid w:val="0020512C"/>
    <w:rsid w:val="00205276"/>
    <w:rsid w:val="002101B4"/>
    <w:rsid w:val="0021269A"/>
    <w:rsid w:val="00213D84"/>
    <w:rsid w:val="00216E86"/>
    <w:rsid w:val="002179C6"/>
    <w:rsid w:val="00220237"/>
    <w:rsid w:val="00220561"/>
    <w:rsid w:val="00220CA3"/>
    <w:rsid w:val="00220D15"/>
    <w:rsid w:val="0022411D"/>
    <w:rsid w:val="00224DF5"/>
    <w:rsid w:val="0022595A"/>
    <w:rsid w:val="00225F00"/>
    <w:rsid w:val="00226FC9"/>
    <w:rsid w:val="002277DD"/>
    <w:rsid w:val="00227C7C"/>
    <w:rsid w:val="0023059E"/>
    <w:rsid w:val="00231E24"/>
    <w:rsid w:val="002345D6"/>
    <w:rsid w:val="00237188"/>
    <w:rsid w:val="00240E2C"/>
    <w:rsid w:val="00241459"/>
    <w:rsid w:val="0024252B"/>
    <w:rsid w:val="00243686"/>
    <w:rsid w:val="00243C72"/>
    <w:rsid w:val="00244806"/>
    <w:rsid w:val="0024737B"/>
    <w:rsid w:val="00252D79"/>
    <w:rsid w:val="00252EC7"/>
    <w:rsid w:val="00254913"/>
    <w:rsid w:val="00254A22"/>
    <w:rsid w:val="00255E9C"/>
    <w:rsid w:val="0025638F"/>
    <w:rsid w:val="00257A3D"/>
    <w:rsid w:val="00260E0C"/>
    <w:rsid w:val="00261F49"/>
    <w:rsid w:val="0026259B"/>
    <w:rsid w:val="0026295C"/>
    <w:rsid w:val="00262B67"/>
    <w:rsid w:val="00263B1D"/>
    <w:rsid w:val="00264007"/>
    <w:rsid w:val="00264EF0"/>
    <w:rsid w:val="002650AC"/>
    <w:rsid w:val="00266DA3"/>
    <w:rsid w:val="00266EC9"/>
    <w:rsid w:val="0027013F"/>
    <w:rsid w:val="00272A74"/>
    <w:rsid w:val="00272B56"/>
    <w:rsid w:val="00273019"/>
    <w:rsid w:val="00273EE5"/>
    <w:rsid w:val="0027483E"/>
    <w:rsid w:val="00276320"/>
    <w:rsid w:val="00276926"/>
    <w:rsid w:val="00283246"/>
    <w:rsid w:val="00283FD8"/>
    <w:rsid w:val="00284999"/>
    <w:rsid w:val="00284FC8"/>
    <w:rsid w:val="0028667E"/>
    <w:rsid w:val="00286FC5"/>
    <w:rsid w:val="00287095"/>
    <w:rsid w:val="0029142B"/>
    <w:rsid w:val="002959B3"/>
    <w:rsid w:val="00295AFB"/>
    <w:rsid w:val="0029646D"/>
    <w:rsid w:val="00297EC1"/>
    <w:rsid w:val="002A3D15"/>
    <w:rsid w:val="002A5085"/>
    <w:rsid w:val="002B18AE"/>
    <w:rsid w:val="002B1E83"/>
    <w:rsid w:val="002B33F9"/>
    <w:rsid w:val="002B3840"/>
    <w:rsid w:val="002C40CB"/>
    <w:rsid w:val="002C5D3E"/>
    <w:rsid w:val="002C66E5"/>
    <w:rsid w:val="002C7576"/>
    <w:rsid w:val="002D0DFE"/>
    <w:rsid w:val="002D1FC9"/>
    <w:rsid w:val="002D2EF2"/>
    <w:rsid w:val="002D7E23"/>
    <w:rsid w:val="002E134E"/>
    <w:rsid w:val="002E2738"/>
    <w:rsid w:val="002E7734"/>
    <w:rsid w:val="002F0E6B"/>
    <w:rsid w:val="002F4001"/>
    <w:rsid w:val="002F6338"/>
    <w:rsid w:val="002F67E0"/>
    <w:rsid w:val="00300036"/>
    <w:rsid w:val="003005CD"/>
    <w:rsid w:val="003009B3"/>
    <w:rsid w:val="00302CA6"/>
    <w:rsid w:val="00303761"/>
    <w:rsid w:val="003059B7"/>
    <w:rsid w:val="00307781"/>
    <w:rsid w:val="00307EFB"/>
    <w:rsid w:val="003102E2"/>
    <w:rsid w:val="0031093C"/>
    <w:rsid w:val="003116B8"/>
    <w:rsid w:val="00311798"/>
    <w:rsid w:val="00313C6E"/>
    <w:rsid w:val="00315333"/>
    <w:rsid w:val="003165D0"/>
    <w:rsid w:val="00316788"/>
    <w:rsid w:val="00316A0E"/>
    <w:rsid w:val="003174D8"/>
    <w:rsid w:val="00322C1F"/>
    <w:rsid w:val="00325EB1"/>
    <w:rsid w:val="00326634"/>
    <w:rsid w:val="003364AF"/>
    <w:rsid w:val="00337F38"/>
    <w:rsid w:val="00340251"/>
    <w:rsid w:val="00340E5B"/>
    <w:rsid w:val="0034201A"/>
    <w:rsid w:val="0034347D"/>
    <w:rsid w:val="003458CA"/>
    <w:rsid w:val="003513FA"/>
    <w:rsid w:val="003514DC"/>
    <w:rsid w:val="0035578D"/>
    <w:rsid w:val="00356E7B"/>
    <w:rsid w:val="00361DCF"/>
    <w:rsid w:val="003655A6"/>
    <w:rsid w:val="00371D89"/>
    <w:rsid w:val="00371DE6"/>
    <w:rsid w:val="00372957"/>
    <w:rsid w:val="00372C77"/>
    <w:rsid w:val="00372D8B"/>
    <w:rsid w:val="003736BC"/>
    <w:rsid w:val="00373EAA"/>
    <w:rsid w:val="003756A2"/>
    <w:rsid w:val="00382284"/>
    <w:rsid w:val="00384487"/>
    <w:rsid w:val="00385719"/>
    <w:rsid w:val="00385738"/>
    <w:rsid w:val="003865FF"/>
    <w:rsid w:val="00386CFE"/>
    <w:rsid w:val="00387F9B"/>
    <w:rsid w:val="003905C8"/>
    <w:rsid w:val="00390E17"/>
    <w:rsid w:val="00395CF5"/>
    <w:rsid w:val="003A0C6D"/>
    <w:rsid w:val="003A10C6"/>
    <w:rsid w:val="003A1B31"/>
    <w:rsid w:val="003A34E7"/>
    <w:rsid w:val="003A3BD3"/>
    <w:rsid w:val="003A4800"/>
    <w:rsid w:val="003A4EBE"/>
    <w:rsid w:val="003A5364"/>
    <w:rsid w:val="003A5EB0"/>
    <w:rsid w:val="003B0348"/>
    <w:rsid w:val="003B0662"/>
    <w:rsid w:val="003B0EBC"/>
    <w:rsid w:val="003B110E"/>
    <w:rsid w:val="003B1B94"/>
    <w:rsid w:val="003B21F0"/>
    <w:rsid w:val="003B39F3"/>
    <w:rsid w:val="003B55CC"/>
    <w:rsid w:val="003B6130"/>
    <w:rsid w:val="003B6133"/>
    <w:rsid w:val="003B7919"/>
    <w:rsid w:val="003B7A1A"/>
    <w:rsid w:val="003C0285"/>
    <w:rsid w:val="003C0C4B"/>
    <w:rsid w:val="003C27B5"/>
    <w:rsid w:val="003C50CD"/>
    <w:rsid w:val="003C5F9C"/>
    <w:rsid w:val="003D0710"/>
    <w:rsid w:val="003D22BA"/>
    <w:rsid w:val="003D3058"/>
    <w:rsid w:val="003D354B"/>
    <w:rsid w:val="003E015D"/>
    <w:rsid w:val="003E0201"/>
    <w:rsid w:val="003E239F"/>
    <w:rsid w:val="003E26D5"/>
    <w:rsid w:val="003E45DF"/>
    <w:rsid w:val="003E4A14"/>
    <w:rsid w:val="003E5ECC"/>
    <w:rsid w:val="003E6BFC"/>
    <w:rsid w:val="003F069C"/>
    <w:rsid w:val="003F16EA"/>
    <w:rsid w:val="003F1B08"/>
    <w:rsid w:val="003F248C"/>
    <w:rsid w:val="00400965"/>
    <w:rsid w:val="00401836"/>
    <w:rsid w:val="00402B02"/>
    <w:rsid w:val="00403562"/>
    <w:rsid w:val="004037AE"/>
    <w:rsid w:val="00404AE3"/>
    <w:rsid w:val="00404B66"/>
    <w:rsid w:val="00404D42"/>
    <w:rsid w:val="00407339"/>
    <w:rsid w:val="00411E66"/>
    <w:rsid w:val="00413789"/>
    <w:rsid w:val="0041488B"/>
    <w:rsid w:val="004151F2"/>
    <w:rsid w:val="00415AA2"/>
    <w:rsid w:val="00417B2B"/>
    <w:rsid w:val="0042256D"/>
    <w:rsid w:val="004241B4"/>
    <w:rsid w:val="00426045"/>
    <w:rsid w:val="00431AA0"/>
    <w:rsid w:val="0043233D"/>
    <w:rsid w:val="00435348"/>
    <w:rsid w:val="00436360"/>
    <w:rsid w:val="00436697"/>
    <w:rsid w:val="00443180"/>
    <w:rsid w:val="004442BB"/>
    <w:rsid w:val="00444FB6"/>
    <w:rsid w:val="00451354"/>
    <w:rsid w:val="0045170B"/>
    <w:rsid w:val="004524C4"/>
    <w:rsid w:val="00454386"/>
    <w:rsid w:val="0045494E"/>
    <w:rsid w:val="00456EA2"/>
    <w:rsid w:val="00457774"/>
    <w:rsid w:val="00460060"/>
    <w:rsid w:val="00461218"/>
    <w:rsid w:val="00463B2C"/>
    <w:rsid w:val="00464A48"/>
    <w:rsid w:val="0046583B"/>
    <w:rsid w:val="004668CA"/>
    <w:rsid w:val="00466A5C"/>
    <w:rsid w:val="0046720F"/>
    <w:rsid w:val="00470771"/>
    <w:rsid w:val="00472603"/>
    <w:rsid w:val="004762B0"/>
    <w:rsid w:val="00480BF2"/>
    <w:rsid w:val="0048228E"/>
    <w:rsid w:val="00482A25"/>
    <w:rsid w:val="00484391"/>
    <w:rsid w:val="004855F4"/>
    <w:rsid w:val="00486870"/>
    <w:rsid w:val="00486E3F"/>
    <w:rsid w:val="00490117"/>
    <w:rsid w:val="0049236D"/>
    <w:rsid w:val="004928A2"/>
    <w:rsid w:val="004935DD"/>
    <w:rsid w:val="004939B9"/>
    <w:rsid w:val="0049478C"/>
    <w:rsid w:val="004965D6"/>
    <w:rsid w:val="00496DAA"/>
    <w:rsid w:val="0049704C"/>
    <w:rsid w:val="004973D0"/>
    <w:rsid w:val="004A2104"/>
    <w:rsid w:val="004A3758"/>
    <w:rsid w:val="004A391F"/>
    <w:rsid w:val="004A441A"/>
    <w:rsid w:val="004A674C"/>
    <w:rsid w:val="004A6D02"/>
    <w:rsid w:val="004A722F"/>
    <w:rsid w:val="004A74D9"/>
    <w:rsid w:val="004B4923"/>
    <w:rsid w:val="004B55AE"/>
    <w:rsid w:val="004B5BDD"/>
    <w:rsid w:val="004B715E"/>
    <w:rsid w:val="004C1B4E"/>
    <w:rsid w:val="004C22DB"/>
    <w:rsid w:val="004C335E"/>
    <w:rsid w:val="004C41C2"/>
    <w:rsid w:val="004C6106"/>
    <w:rsid w:val="004C7596"/>
    <w:rsid w:val="004D19F2"/>
    <w:rsid w:val="004D2442"/>
    <w:rsid w:val="004D3EE8"/>
    <w:rsid w:val="004D4A20"/>
    <w:rsid w:val="004D7D90"/>
    <w:rsid w:val="004E1091"/>
    <w:rsid w:val="004E24FE"/>
    <w:rsid w:val="004E3AFF"/>
    <w:rsid w:val="004E3CCE"/>
    <w:rsid w:val="004E5DFA"/>
    <w:rsid w:val="004E6AF4"/>
    <w:rsid w:val="004E742D"/>
    <w:rsid w:val="004E7EB5"/>
    <w:rsid w:val="004F0F32"/>
    <w:rsid w:val="004F29EC"/>
    <w:rsid w:val="004F3F0C"/>
    <w:rsid w:val="004F4D14"/>
    <w:rsid w:val="004F57CA"/>
    <w:rsid w:val="004F6B51"/>
    <w:rsid w:val="00500C53"/>
    <w:rsid w:val="00504BD6"/>
    <w:rsid w:val="00505320"/>
    <w:rsid w:val="00505349"/>
    <w:rsid w:val="00506CF9"/>
    <w:rsid w:val="0050732B"/>
    <w:rsid w:val="005078D1"/>
    <w:rsid w:val="00510E48"/>
    <w:rsid w:val="00511E54"/>
    <w:rsid w:val="00512AD3"/>
    <w:rsid w:val="0051399C"/>
    <w:rsid w:val="005152FA"/>
    <w:rsid w:val="00515AC4"/>
    <w:rsid w:val="005169B2"/>
    <w:rsid w:val="005230B5"/>
    <w:rsid w:val="00523932"/>
    <w:rsid w:val="00524632"/>
    <w:rsid w:val="00526EA0"/>
    <w:rsid w:val="0053142C"/>
    <w:rsid w:val="00531BBD"/>
    <w:rsid w:val="0053226C"/>
    <w:rsid w:val="0053393D"/>
    <w:rsid w:val="00533DCD"/>
    <w:rsid w:val="005343A2"/>
    <w:rsid w:val="00534854"/>
    <w:rsid w:val="00534DE3"/>
    <w:rsid w:val="00536694"/>
    <w:rsid w:val="00541042"/>
    <w:rsid w:val="00541ECB"/>
    <w:rsid w:val="0054327F"/>
    <w:rsid w:val="00546712"/>
    <w:rsid w:val="00546EBF"/>
    <w:rsid w:val="0054707F"/>
    <w:rsid w:val="00547F49"/>
    <w:rsid w:val="005515F4"/>
    <w:rsid w:val="0055650D"/>
    <w:rsid w:val="0056514E"/>
    <w:rsid w:val="00566F70"/>
    <w:rsid w:val="00567CFF"/>
    <w:rsid w:val="00570434"/>
    <w:rsid w:val="005722D7"/>
    <w:rsid w:val="00572E50"/>
    <w:rsid w:val="0057389A"/>
    <w:rsid w:val="00575551"/>
    <w:rsid w:val="00575A9F"/>
    <w:rsid w:val="00575CE4"/>
    <w:rsid w:val="00577596"/>
    <w:rsid w:val="00582920"/>
    <w:rsid w:val="0058362F"/>
    <w:rsid w:val="005845DD"/>
    <w:rsid w:val="00587CFF"/>
    <w:rsid w:val="00591F0F"/>
    <w:rsid w:val="005934DF"/>
    <w:rsid w:val="00597600"/>
    <w:rsid w:val="005A0CEF"/>
    <w:rsid w:val="005A2877"/>
    <w:rsid w:val="005A3751"/>
    <w:rsid w:val="005A43CF"/>
    <w:rsid w:val="005A57CD"/>
    <w:rsid w:val="005A5D3B"/>
    <w:rsid w:val="005A66F7"/>
    <w:rsid w:val="005B1E6D"/>
    <w:rsid w:val="005C0DA3"/>
    <w:rsid w:val="005C240E"/>
    <w:rsid w:val="005C3F7F"/>
    <w:rsid w:val="005C50DC"/>
    <w:rsid w:val="005C5332"/>
    <w:rsid w:val="005C640E"/>
    <w:rsid w:val="005C6C8A"/>
    <w:rsid w:val="005C7681"/>
    <w:rsid w:val="005D1FA0"/>
    <w:rsid w:val="005D2724"/>
    <w:rsid w:val="005D2C50"/>
    <w:rsid w:val="005D3E40"/>
    <w:rsid w:val="005E0A79"/>
    <w:rsid w:val="005E0F09"/>
    <w:rsid w:val="005E14A3"/>
    <w:rsid w:val="005E2865"/>
    <w:rsid w:val="005E49EB"/>
    <w:rsid w:val="005E4CFF"/>
    <w:rsid w:val="005E6D21"/>
    <w:rsid w:val="00601113"/>
    <w:rsid w:val="0060276A"/>
    <w:rsid w:val="006036FB"/>
    <w:rsid w:val="00605DD6"/>
    <w:rsid w:val="00611196"/>
    <w:rsid w:val="00613FB8"/>
    <w:rsid w:val="0061479F"/>
    <w:rsid w:val="00616F5A"/>
    <w:rsid w:val="00617046"/>
    <w:rsid w:val="0061774E"/>
    <w:rsid w:val="006178E4"/>
    <w:rsid w:val="00621955"/>
    <w:rsid w:val="006236F9"/>
    <w:rsid w:val="0062469E"/>
    <w:rsid w:val="00624E0C"/>
    <w:rsid w:val="00625275"/>
    <w:rsid w:val="0062588D"/>
    <w:rsid w:val="00627C89"/>
    <w:rsid w:val="0063130A"/>
    <w:rsid w:val="00632E7C"/>
    <w:rsid w:val="006340D1"/>
    <w:rsid w:val="00635386"/>
    <w:rsid w:val="00636E1D"/>
    <w:rsid w:val="00637301"/>
    <w:rsid w:val="00637514"/>
    <w:rsid w:val="0063789A"/>
    <w:rsid w:val="0064126E"/>
    <w:rsid w:val="00642559"/>
    <w:rsid w:val="00642646"/>
    <w:rsid w:val="006436E9"/>
    <w:rsid w:val="006541AF"/>
    <w:rsid w:val="006560A2"/>
    <w:rsid w:val="00656E58"/>
    <w:rsid w:val="00657029"/>
    <w:rsid w:val="006570E1"/>
    <w:rsid w:val="00657DE7"/>
    <w:rsid w:val="00662850"/>
    <w:rsid w:val="00666000"/>
    <w:rsid w:val="006661A0"/>
    <w:rsid w:val="006664BF"/>
    <w:rsid w:val="0067388E"/>
    <w:rsid w:val="00673EE0"/>
    <w:rsid w:val="00674236"/>
    <w:rsid w:val="00677B15"/>
    <w:rsid w:val="00680870"/>
    <w:rsid w:val="00681F7A"/>
    <w:rsid w:val="0068281A"/>
    <w:rsid w:val="00683342"/>
    <w:rsid w:val="00683EDE"/>
    <w:rsid w:val="0068487F"/>
    <w:rsid w:val="00685200"/>
    <w:rsid w:val="00685318"/>
    <w:rsid w:val="006874EE"/>
    <w:rsid w:val="006879C6"/>
    <w:rsid w:val="006915A2"/>
    <w:rsid w:val="006975C9"/>
    <w:rsid w:val="006A1458"/>
    <w:rsid w:val="006A4C84"/>
    <w:rsid w:val="006A544F"/>
    <w:rsid w:val="006A72D8"/>
    <w:rsid w:val="006B02EA"/>
    <w:rsid w:val="006B4EBA"/>
    <w:rsid w:val="006B5201"/>
    <w:rsid w:val="006B5204"/>
    <w:rsid w:val="006B571D"/>
    <w:rsid w:val="006B7C6E"/>
    <w:rsid w:val="006C054F"/>
    <w:rsid w:val="006C1DAF"/>
    <w:rsid w:val="006C22BC"/>
    <w:rsid w:val="006C2878"/>
    <w:rsid w:val="006C4A95"/>
    <w:rsid w:val="006C570E"/>
    <w:rsid w:val="006C66B7"/>
    <w:rsid w:val="006C7B2E"/>
    <w:rsid w:val="006C7BEE"/>
    <w:rsid w:val="006D0019"/>
    <w:rsid w:val="006D044E"/>
    <w:rsid w:val="006D40B9"/>
    <w:rsid w:val="006D4989"/>
    <w:rsid w:val="006E381B"/>
    <w:rsid w:val="006E4640"/>
    <w:rsid w:val="006E6102"/>
    <w:rsid w:val="006F0794"/>
    <w:rsid w:val="006F16A8"/>
    <w:rsid w:val="006F2105"/>
    <w:rsid w:val="006F25D1"/>
    <w:rsid w:val="006F2854"/>
    <w:rsid w:val="006F3A64"/>
    <w:rsid w:val="00700600"/>
    <w:rsid w:val="007072C8"/>
    <w:rsid w:val="00707E10"/>
    <w:rsid w:val="00712576"/>
    <w:rsid w:val="007132DD"/>
    <w:rsid w:val="00714BBF"/>
    <w:rsid w:val="007153FF"/>
    <w:rsid w:val="00720C89"/>
    <w:rsid w:val="007215CA"/>
    <w:rsid w:val="00722E59"/>
    <w:rsid w:val="0072356C"/>
    <w:rsid w:val="00723D0D"/>
    <w:rsid w:val="00726C32"/>
    <w:rsid w:val="00727884"/>
    <w:rsid w:val="00731DFA"/>
    <w:rsid w:val="007364B9"/>
    <w:rsid w:val="00736882"/>
    <w:rsid w:val="00737A44"/>
    <w:rsid w:val="00737AE0"/>
    <w:rsid w:val="00737B47"/>
    <w:rsid w:val="00740605"/>
    <w:rsid w:val="00746906"/>
    <w:rsid w:val="00747D4F"/>
    <w:rsid w:val="00751266"/>
    <w:rsid w:val="00752F82"/>
    <w:rsid w:val="007556B9"/>
    <w:rsid w:val="00755FCA"/>
    <w:rsid w:val="007570E7"/>
    <w:rsid w:val="00763411"/>
    <w:rsid w:val="00763715"/>
    <w:rsid w:val="00764E1F"/>
    <w:rsid w:val="007660BF"/>
    <w:rsid w:val="00770E8A"/>
    <w:rsid w:val="0077162B"/>
    <w:rsid w:val="00771B95"/>
    <w:rsid w:val="00771E1A"/>
    <w:rsid w:val="00772218"/>
    <w:rsid w:val="00772DE1"/>
    <w:rsid w:val="007744A5"/>
    <w:rsid w:val="00775406"/>
    <w:rsid w:val="007771FF"/>
    <w:rsid w:val="0078489F"/>
    <w:rsid w:val="007863AB"/>
    <w:rsid w:val="0078700C"/>
    <w:rsid w:val="00787A12"/>
    <w:rsid w:val="00792082"/>
    <w:rsid w:val="00793228"/>
    <w:rsid w:val="0079416A"/>
    <w:rsid w:val="00794AD8"/>
    <w:rsid w:val="00795E18"/>
    <w:rsid w:val="00796BF2"/>
    <w:rsid w:val="007A23D6"/>
    <w:rsid w:val="007A3F90"/>
    <w:rsid w:val="007A443E"/>
    <w:rsid w:val="007A56BD"/>
    <w:rsid w:val="007A63AD"/>
    <w:rsid w:val="007B087D"/>
    <w:rsid w:val="007B0D15"/>
    <w:rsid w:val="007B1C6B"/>
    <w:rsid w:val="007B205E"/>
    <w:rsid w:val="007B3BC9"/>
    <w:rsid w:val="007B623B"/>
    <w:rsid w:val="007B66C0"/>
    <w:rsid w:val="007B6769"/>
    <w:rsid w:val="007C0102"/>
    <w:rsid w:val="007C0B95"/>
    <w:rsid w:val="007C1914"/>
    <w:rsid w:val="007C21CC"/>
    <w:rsid w:val="007C3503"/>
    <w:rsid w:val="007C57DA"/>
    <w:rsid w:val="007C73DB"/>
    <w:rsid w:val="007D208D"/>
    <w:rsid w:val="007D2359"/>
    <w:rsid w:val="007D359E"/>
    <w:rsid w:val="007D3EC8"/>
    <w:rsid w:val="007D4979"/>
    <w:rsid w:val="007D6889"/>
    <w:rsid w:val="007D6A77"/>
    <w:rsid w:val="007D7FD2"/>
    <w:rsid w:val="007E3A9E"/>
    <w:rsid w:val="007E6EDF"/>
    <w:rsid w:val="007E704A"/>
    <w:rsid w:val="007E7813"/>
    <w:rsid w:val="007F0159"/>
    <w:rsid w:val="007F114B"/>
    <w:rsid w:val="007F2456"/>
    <w:rsid w:val="007F2E0A"/>
    <w:rsid w:val="007F3B95"/>
    <w:rsid w:val="007F764F"/>
    <w:rsid w:val="007F79F0"/>
    <w:rsid w:val="00800508"/>
    <w:rsid w:val="00800650"/>
    <w:rsid w:val="00800E9C"/>
    <w:rsid w:val="00801098"/>
    <w:rsid w:val="00802219"/>
    <w:rsid w:val="008043B8"/>
    <w:rsid w:val="00805057"/>
    <w:rsid w:val="0080524D"/>
    <w:rsid w:val="008063D8"/>
    <w:rsid w:val="00806CFB"/>
    <w:rsid w:val="008074BA"/>
    <w:rsid w:val="008120FB"/>
    <w:rsid w:val="00812CD1"/>
    <w:rsid w:val="0081361A"/>
    <w:rsid w:val="00813BDC"/>
    <w:rsid w:val="00814035"/>
    <w:rsid w:val="008213E0"/>
    <w:rsid w:val="00821CF9"/>
    <w:rsid w:val="00824216"/>
    <w:rsid w:val="00825FD4"/>
    <w:rsid w:val="00826264"/>
    <w:rsid w:val="008264B7"/>
    <w:rsid w:val="00826CD2"/>
    <w:rsid w:val="00833D0E"/>
    <w:rsid w:val="00837BAB"/>
    <w:rsid w:val="0084116B"/>
    <w:rsid w:val="0084221D"/>
    <w:rsid w:val="0084310A"/>
    <w:rsid w:val="008447DC"/>
    <w:rsid w:val="00846383"/>
    <w:rsid w:val="00847C96"/>
    <w:rsid w:val="008506EA"/>
    <w:rsid w:val="00850D89"/>
    <w:rsid w:val="0085169F"/>
    <w:rsid w:val="00852802"/>
    <w:rsid w:val="00855579"/>
    <w:rsid w:val="008557F9"/>
    <w:rsid w:val="008573B0"/>
    <w:rsid w:val="008578B6"/>
    <w:rsid w:val="00857D87"/>
    <w:rsid w:val="00861AD3"/>
    <w:rsid w:val="00862A92"/>
    <w:rsid w:val="00862CC6"/>
    <w:rsid w:val="0086442A"/>
    <w:rsid w:val="0086491E"/>
    <w:rsid w:val="008649F9"/>
    <w:rsid w:val="00865C43"/>
    <w:rsid w:val="0088009E"/>
    <w:rsid w:val="00880F66"/>
    <w:rsid w:val="008813FF"/>
    <w:rsid w:val="00881485"/>
    <w:rsid w:val="008841BE"/>
    <w:rsid w:val="008856A3"/>
    <w:rsid w:val="00885F4E"/>
    <w:rsid w:val="00891F62"/>
    <w:rsid w:val="00893F68"/>
    <w:rsid w:val="0089463B"/>
    <w:rsid w:val="008957D8"/>
    <w:rsid w:val="008A15CB"/>
    <w:rsid w:val="008A3123"/>
    <w:rsid w:val="008A358B"/>
    <w:rsid w:val="008A4135"/>
    <w:rsid w:val="008A4C3D"/>
    <w:rsid w:val="008B159A"/>
    <w:rsid w:val="008B179F"/>
    <w:rsid w:val="008B2336"/>
    <w:rsid w:val="008B4E27"/>
    <w:rsid w:val="008B7191"/>
    <w:rsid w:val="008B7317"/>
    <w:rsid w:val="008B76AF"/>
    <w:rsid w:val="008C08AB"/>
    <w:rsid w:val="008C2486"/>
    <w:rsid w:val="008C4758"/>
    <w:rsid w:val="008C78D4"/>
    <w:rsid w:val="008C793A"/>
    <w:rsid w:val="008D03F4"/>
    <w:rsid w:val="008D0522"/>
    <w:rsid w:val="008D18A8"/>
    <w:rsid w:val="008D1BF0"/>
    <w:rsid w:val="008D2E3C"/>
    <w:rsid w:val="008D735B"/>
    <w:rsid w:val="008E29FE"/>
    <w:rsid w:val="008E3C3D"/>
    <w:rsid w:val="008F1416"/>
    <w:rsid w:val="008F26F6"/>
    <w:rsid w:val="008F2B28"/>
    <w:rsid w:val="008F3CA0"/>
    <w:rsid w:val="008F42BF"/>
    <w:rsid w:val="008F461F"/>
    <w:rsid w:val="008F7710"/>
    <w:rsid w:val="00902F74"/>
    <w:rsid w:val="009034FF"/>
    <w:rsid w:val="00903B06"/>
    <w:rsid w:val="00905631"/>
    <w:rsid w:val="009107A5"/>
    <w:rsid w:val="00911C80"/>
    <w:rsid w:val="00917174"/>
    <w:rsid w:val="00921269"/>
    <w:rsid w:val="00924775"/>
    <w:rsid w:val="009248BF"/>
    <w:rsid w:val="0092539F"/>
    <w:rsid w:val="00926FD9"/>
    <w:rsid w:val="00927703"/>
    <w:rsid w:val="009277B6"/>
    <w:rsid w:val="009319DF"/>
    <w:rsid w:val="00935AE3"/>
    <w:rsid w:val="0094174B"/>
    <w:rsid w:val="009444BC"/>
    <w:rsid w:val="00945191"/>
    <w:rsid w:val="00945E9D"/>
    <w:rsid w:val="00946E16"/>
    <w:rsid w:val="00955E80"/>
    <w:rsid w:val="009570B5"/>
    <w:rsid w:val="0096040D"/>
    <w:rsid w:val="00962E60"/>
    <w:rsid w:val="00963494"/>
    <w:rsid w:val="009719DE"/>
    <w:rsid w:val="009754BC"/>
    <w:rsid w:val="009776CE"/>
    <w:rsid w:val="009812A6"/>
    <w:rsid w:val="00985647"/>
    <w:rsid w:val="009856AF"/>
    <w:rsid w:val="00985724"/>
    <w:rsid w:val="0098611F"/>
    <w:rsid w:val="00986C72"/>
    <w:rsid w:val="00986E1B"/>
    <w:rsid w:val="0099013E"/>
    <w:rsid w:val="00990931"/>
    <w:rsid w:val="00991206"/>
    <w:rsid w:val="009941AA"/>
    <w:rsid w:val="009943CB"/>
    <w:rsid w:val="009972AF"/>
    <w:rsid w:val="009A2AC3"/>
    <w:rsid w:val="009A3912"/>
    <w:rsid w:val="009A45C5"/>
    <w:rsid w:val="009A5D92"/>
    <w:rsid w:val="009A6B46"/>
    <w:rsid w:val="009A7E16"/>
    <w:rsid w:val="009B0B67"/>
    <w:rsid w:val="009B0D2F"/>
    <w:rsid w:val="009B11B0"/>
    <w:rsid w:val="009B4437"/>
    <w:rsid w:val="009B4BE1"/>
    <w:rsid w:val="009B4EC7"/>
    <w:rsid w:val="009B4F10"/>
    <w:rsid w:val="009B66FD"/>
    <w:rsid w:val="009B699C"/>
    <w:rsid w:val="009C0308"/>
    <w:rsid w:val="009C3AF2"/>
    <w:rsid w:val="009C4998"/>
    <w:rsid w:val="009D147C"/>
    <w:rsid w:val="009D2AF2"/>
    <w:rsid w:val="009D40B1"/>
    <w:rsid w:val="009D56FA"/>
    <w:rsid w:val="009D6380"/>
    <w:rsid w:val="009D6F8A"/>
    <w:rsid w:val="009D72BE"/>
    <w:rsid w:val="009E19B7"/>
    <w:rsid w:val="009E1D6C"/>
    <w:rsid w:val="009E5CD2"/>
    <w:rsid w:val="009E7A52"/>
    <w:rsid w:val="009F0C9F"/>
    <w:rsid w:val="009F2429"/>
    <w:rsid w:val="009F6297"/>
    <w:rsid w:val="009F6BB8"/>
    <w:rsid w:val="00A011F5"/>
    <w:rsid w:val="00A11952"/>
    <w:rsid w:val="00A1201D"/>
    <w:rsid w:val="00A12670"/>
    <w:rsid w:val="00A126AC"/>
    <w:rsid w:val="00A15BA4"/>
    <w:rsid w:val="00A16193"/>
    <w:rsid w:val="00A171CF"/>
    <w:rsid w:val="00A2074A"/>
    <w:rsid w:val="00A20D70"/>
    <w:rsid w:val="00A21584"/>
    <w:rsid w:val="00A21F6E"/>
    <w:rsid w:val="00A24BC3"/>
    <w:rsid w:val="00A250CD"/>
    <w:rsid w:val="00A27DDF"/>
    <w:rsid w:val="00A30AB9"/>
    <w:rsid w:val="00A31B52"/>
    <w:rsid w:val="00A31E03"/>
    <w:rsid w:val="00A31EFE"/>
    <w:rsid w:val="00A33449"/>
    <w:rsid w:val="00A3542F"/>
    <w:rsid w:val="00A356F4"/>
    <w:rsid w:val="00A37CA4"/>
    <w:rsid w:val="00A401D8"/>
    <w:rsid w:val="00A4021C"/>
    <w:rsid w:val="00A40BF0"/>
    <w:rsid w:val="00A430F0"/>
    <w:rsid w:val="00A44C68"/>
    <w:rsid w:val="00A45AA2"/>
    <w:rsid w:val="00A45D8B"/>
    <w:rsid w:val="00A46903"/>
    <w:rsid w:val="00A536E7"/>
    <w:rsid w:val="00A53882"/>
    <w:rsid w:val="00A57EAA"/>
    <w:rsid w:val="00A632FC"/>
    <w:rsid w:val="00A64DD6"/>
    <w:rsid w:val="00A64DEA"/>
    <w:rsid w:val="00A70E58"/>
    <w:rsid w:val="00A718D9"/>
    <w:rsid w:val="00A71C07"/>
    <w:rsid w:val="00A72074"/>
    <w:rsid w:val="00A77BFA"/>
    <w:rsid w:val="00A80F8D"/>
    <w:rsid w:val="00A85E6A"/>
    <w:rsid w:val="00A8652B"/>
    <w:rsid w:val="00A86A05"/>
    <w:rsid w:val="00A91A04"/>
    <w:rsid w:val="00A93459"/>
    <w:rsid w:val="00A94729"/>
    <w:rsid w:val="00A9575A"/>
    <w:rsid w:val="00A95E50"/>
    <w:rsid w:val="00AA0830"/>
    <w:rsid w:val="00AA0C5A"/>
    <w:rsid w:val="00AA225A"/>
    <w:rsid w:val="00AA46DB"/>
    <w:rsid w:val="00AA4B57"/>
    <w:rsid w:val="00AA4CA3"/>
    <w:rsid w:val="00AA67C6"/>
    <w:rsid w:val="00AA6F96"/>
    <w:rsid w:val="00AB0626"/>
    <w:rsid w:val="00AB2AC0"/>
    <w:rsid w:val="00AB37D0"/>
    <w:rsid w:val="00AB72B4"/>
    <w:rsid w:val="00AC291D"/>
    <w:rsid w:val="00AC3A1D"/>
    <w:rsid w:val="00AC415A"/>
    <w:rsid w:val="00AC4B9C"/>
    <w:rsid w:val="00AC5F80"/>
    <w:rsid w:val="00AC7CB1"/>
    <w:rsid w:val="00AC7F83"/>
    <w:rsid w:val="00AD08FD"/>
    <w:rsid w:val="00AD0FCA"/>
    <w:rsid w:val="00AD1912"/>
    <w:rsid w:val="00AD23DF"/>
    <w:rsid w:val="00AD5F9A"/>
    <w:rsid w:val="00AD712E"/>
    <w:rsid w:val="00AD79AD"/>
    <w:rsid w:val="00AD7B98"/>
    <w:rsid w:val="00AD7E74"/>
    <w:rsid w:val="00AE3CBC"/>
    <w:rsid w:val="00AE4C4B"/>
    <w:rsid w:val="00AE6FCE"/>
    <w:rsid w:val="00AE7BBD"/>
    <w:rsid w:val="00AF05CA"/>
    <w:rsid w:val="00AF122C"/>
    <w:rsid w:val="00AF1279"/>
    <w:rsid w:val="00AF433E"/>
    <w:rsid w:val="00B00CDC"/>
    <w:rsid w:val="00B01211"/>
    <w:rsid w:val="00B05D60"/>
    <w:rsid w:val="00B0606B"/>
    <w:rsid w:val="00B07530"/>
    <w:rsid w:val="00B10EE7"/>
    <w:rsid w:val="00B1117D"/>
    <w:rsid w:val="00B11FF3"/>
    <w:rsid w:val="00B15AA9"/>
    <w:rsid w:val="00B15E86"/>
    <w:rsid w:val="00B2168D"/>
    <w:rsid w:val="00B24757"/>
    <w:rsid w:val="00B25E3A"/>
    <w:rsid w:val="00B2791C"/>
    <w:rsid w:val="00B32168"/>
    <w:rsid w:val="00B321A7"/>
    <w:rsid w:val="00B323C5"/>
    <w:rsid w:val="00B34344"/>
    <w:rsid w:val="00B36074"/>
    <w:rsid w:val="00B3743E"/>
    <w:rsid w:val="00B4092A"/>
    <w:rsid w:val="00B41FCC"/>
    <w:rsid w:val="00B424A9"/>
    <w:rsid w:val="00B42A27"/>
    <w:rsid w:val="00B431EB"/>
    <w:rsid w:val="00B446A2"/>
    <w:rsid w:val="00B452F2"/>
    <w:rsid w:val="00B46C5C"/>
    <w:rsid w:val="00B52291"/>
    <w:rsid w:val="00B535D5"/>
    <w:rsid w:val="00B551B2"/>
    <w:rsid w:val="00B577F0"/>
    <w:rsid w:val="00B62FD0"/>
    <w:rsid w:val="00B643D0"/>
    <w:rsid w:val="00B64E5B"/>
    <w:rsid w:val="00B6596D"/>
    <w:rsid w:val="00B678C0"/>
    <w:rsid w:val="00B71D13"/>
    <w:rsid w:val="00B726DC"/>
    <w:rsid w:val="00B73031"/>
    <w:rsid w:val="00B7455C"/>
    <w:rsid w:val="00B748F1"/>
    <w:rsid w:val="00B80863"/>
    <w:rsid w:val="00B81300"/>
    <w:rsid w:val="00B813B0"/>
    <w:rsid w:val="00B8268E"/>
    <w:rsid w:val="00B83219"/>
    <w:rsid w:val="00B83F28"/>
    <w:rsid w:val="00B842C5"/>
    <w:rsid w:val="00B844A0"/>
    <w:rsid w:val="00B84778"/>
    <w:rsid w:val="00B86501"/>
    <w:rsid w:val="00B865EE"/>
    <w:rsid w:val="00B8771C"/>
    <w:rsid w:val="00B8791B"/>
    <w:rsid w:val="00B92D9B"/>
    <w:rsid w:val="00B9424A"/>
    <w:rsid w:val="00B94FD5"/>
    <w:rsid w:val="00B97AF0"/>
    <w:rsid w:val="00BA04A3"/>
    <w:rsid w:val="00BA08BB"/>
    <w:rsid w:val="00BA0A63"/>
    <w:rsid w:val="00BA5062"/>
    <w:rsid w:val="00BA63E0"/>
    <w:rsid w:val="00BA699D"/>
    <w:rsid w:val="00BA7446"/>
    <w:rsid w:val="00BB092B"/>
    <w:rsid w:val="00BB20F4"/>
    <w:rsid w:val="00BB36FB"/>
    <w:rsid w:val="00BB485F"/>
    <w:rsid w:val="00BB560D"/>
    <w:rsid w:val="00BB59FC"/>
    <w:rsid w:val="00BB759B"/>
    <w:rsid w:val="00BC07FF"/>
    <w:rsid w:val="00BC0954"/>
    <w:rsid w:val="00BC1F83"/>
    <w:rsid w:val="00BC21F9"/>
    <w:rsid w:val="00BC25C4"/>
    <w:rsid w:val="00BC354C"/>
    <w:rsid w:val="00BD32BF"/>
    <w:rsid w:val="00BD422D"/>
    <w:rsid w:val="00BD6398"/>
    <w:rsid w:val="00BD7969"/>
    <w:rsid w:val="00BE202D"/>
    <w:rsid w:val="00BE5E6C"/>
    <w:rsid w:val="00BE615D"/>
    <w:rsid w:val="00BF04E6"/>
    <w:rsid w:val="00BF38F2"/>
    <w:rsid w:val="00BF751D"/>
    <w:rsid w:val="00BF7D3D"/>
    <w:rsid w:val="00C0041F"/>
    <w:rsid w:val="00C0093A"/>
    <w:rsid w:val="00C00FB7"/>
    <w:rsid w:val="00C01BCB"/>
    <w:rsid w:val="00C02BD9"/>
    <w:rsid w:val="00C02F2D"/>
    <w:rsid w:val="00C042E3"/>
    <w:rsid w:val="00C04411"/>
    <w:rsid w:val="00C0659E"/>
    <w:rsid w:val="00C069FB"/>
    <w:rsid w:val="00C077B6"/>
    <w:rsid w:val="00C14D13"/>
    <w:rsid w:val="00C150EF"/>
    <w:rsid w:val="00C20C6E"/>
    <w:rsid w:val="00C21454"/>
    <w:rsid w:val="00C2299A"/>
    <w:rsid w:val="00C23221"/>
    <w:rsid w:val="00C343F3"/>
    <w:rsid w:val="00C34EEA"/>
    <w:rsid w:val="00C35489"/>
    <w:rsid w:val="00C36799"/>
    <w:rsid w:val="00C4052C"/>
    <w:rsid w:val="00C415D4"/>
    <w:rsid w:val="00C51CDF"/>
    <w:rsid w:val="00C51DB5"/>
    <w:rsid w:val="00C5442B"/>
    <w:rsid w:val="00C54899"/>
    <w:rsid w:val="00C549CA"/>
    <w:rsid w:val="00C54FE1"/>
    <w:rsid w:val="00C550B1"/>
    <w:rsid w:val="00C56662"/>
    <w:rsid w:val="00C56D9E"/>
    <w:rsid w:val="00C57658"/>
    <w:rsid w:val="00C601D1"/>
    <w:rsid w:val="00C62662"/>
    <w:rsid w:val="00C64873"/>
    <w:rsid w:val="00C65D3D"/>
    <w:rsid w:val="00C66253"/>
    <w:rsid w:val="00C671ED"/>
    <w:rsid w:val="00C71DEC"/>
    <w:rsid w:val="00C72B55"/>
    <w:rsid w:val="00C730DA"/>
    <w:rsid w:val="00C73610"/>
    <w:rsid w:val="00C741E5"/>
    <w:rsid w:val="00C75977"/>
    <w:rsid w:val="00C7605D"/>
    <w:rsid w:val="00C76D00"/>
    <w:rsid w:val="00C830DE"/>
    <w:rsid w:val="00C834E5"/>
    <w:rsid w:val="00C8449D"/>
    <w:rsid w:val="00C85284"/>
    <w:rsid w:val="00C905CD"/>
    <w:rsid w:val="00C9330C"/>
    <w:rsid w:val="00C94C6B"/>
    <w:rsid w:val="00C955E9"/>
    <w:rsid w:val="00C964A2"/>
    <w:rsid w:val="00CB5E6D"/>
    <w:rsid w:val="00CB63A9"/>
    <w:rsid w:val="00CC0648"/>
    <w:rsid w:val="00CC1FB7"/>
    <w:rsid w:val="00CC29B4"/>
    <w:rsid w:val="00CC4900"/>
    <w:rsid w:val="00CC49A7"/>
    <w:rsid w:val="00CC68D1"/>
    <w:rsid w:val="00CC6B6C"/>
    <w:rsid w:val="00CD0231"/>
    <w:rsid w:val="00CD02A0"/>
    <w:rsid w:val="00CD1013"/>
    <w:rsid w:val="00CD7B59"/>
    <w:rsid w:val="00CD7FA5"/>
    <w:rsid w:val="00CE2C25"/>
    <w:rsid w:val="00CE5588"/>
    <w:rsid w:val="00CE5711"/>
    <w:rsid w:val="00CE5D2C"/>
    <w:rsid w:val="00CE7BF1"/>
    <w:rsid w:val="00CF0F7A"/>
    <w:rsid w:val="00D01201"/>
    <w:rsid w:val="00D03B67"/>
    <w:rsid w:val="00D05CEA"/>
    <w:rsid w:val="00D061CD"/>
    <w:rsid w:val="00D10E4E"/>
    <w:rsid w:val="00D14505"/>
    <w:rsid w:val="00D161F2"/>
    <w:rsid w:val="00D204DB"/>
    <w:rsid w:val="00D2299F"/>
    <w:rsid w:val="00D23431"/>
    <w:rsid w:val="00D24F14"/>
    <w:rsid w:val="00D264CA"/>
    <w:rsid w:val="00D30771"/>
    <w:rsid w:val="00D31426"/>
    <w:rsid w:val="00D325AE"/>
    <w:rsid w:val="00D35C9F"/>
    <w:rsid w:val="00D3640E"/>
    <w:rsid w:val="00D36FDB"/>
    <w:rsid w:val="00D404B3"/>
    <w:rsid w:val="00D40E21"/>
    <w:rsid w:val="00D52167"/>
    <w:rsid w:val="00D52537"/>
    <w:rsid w:val="00D53106"/>
    <w:rsid w:val="00D56ACE"/>
    <w:rsid w:val="00D56E98"/>
    <w:rsid w:val="00D570D4"/>
    <w:rsid w:val="00D60DD3"/>
    <w:rsid w:val="00D617F5"/>
    <w:rsid w:val="00D61E2C"/>
    <w:rsid w:val="00D63609"/>
    <w:rsid w:val="00D6614E"/>
    <w:rsid w:val="00D70145"/>
    <w:rsid w:val="00D707B7"/>
    <w:rsid w:val="00D74E73"/>
    <w:rsid w:val="00D7798D"/>
    <w:rsid w:val="00D81A3B"/>
    <w:rsid w:val="00D81E25"/>
    <w:rsid w:val="00D83458"/>
    <w:rsid w:val="00D848EB"/>
    <w:rsid w:val="00D84A55"/>
    <w:rsid w:val="00D90B6A"/>
    <w:rsid w:val="00D91621"/>
    <w:rsid w:val="00D925F3"/>
    <w:rsid w:val="00D93820"/>
    <w:rsid w:val="00D94C58"/>
    <w:rsid w:val="00D95B7D"/>
    <w:rsid w:val="00D9672F"/>
    <w:rsid w:val="00D97243"/>
    <w:rsid w:val="00DA17A5"/>
    <w:rsid w:val="00DA3F51"/>
    <w:rsid w:val="00DA465A"/>
    <w:rsid w:val="00DA63D3"/>
    <w:rsid w:val="00DA7AAD"/>
    <w:rsid w:val="00DB192A"/>
    <w:rsid w:val="00DB2947"/>
    <w:rsid w:val="00DB4478"/>
    <w:rsid w:val="00DB4AA0"/>
    <w:rsid w:val="00DC2BFE"/>
    <w:rsid w:val="00DC42B5"/>
    <w:rsid w:val="00DC6338"/>
    <w:rsid w:val="00DC64FC"/>
    <w:rsid w:val="00DC7166"/>
    <w:rsid w:val="00DD0674"/>
    <w:rsid w:val="00DD09FF"/>
    <w:rsid w:val="00DD2CDA"/>
    <w:rsid w:val="00DD4A70"/>
    <w:rsid w:val="00DD6A86"/>
    <w:rsid w:val="00DD6E2A"/>
    <w:rsid w:val="00DD70DB"/>
    <w:rsid w:val="00DE01FC"/>
    <w:rsid w:val="00DE0C2C"/>
    <w:rsid w:val="00DE2632"/>
    <w:rsid w:val="00DE26C8"/>
    <w:rsid w:val="00DE2BED"/>
    <w:rsid w:val="00DE5CED"/>
    <w:rsid w:val="00DE64EF"/>
    <w:rsid w:val="00DF0E50"/>
    <w:rsid w:val="00DF1561"/>
    <w:rsid w:val="00DF1779"/>
    <w:rsid w:val="00DF3858"/>
    <w:rsid w:val="00DF58CF"/>
    <w:rsid w:val="00DF630F"/>
    <w:rsid w:val="00DF660E"/>
    <w:rsid w:val="00DF7058"/>
    <w:rsid w:val="00E005F1"/>
    <w:rsid w:val="00E008F2"/>
    <w:rsid w:val="00E009C3"/>
    <w:rsid w:val="00E00C2C"/>
    <w:rsid w:val="00E016DD"/>
    <w:rsid w:val="00E01D6A"/>
    <w:rsid w:val="00E05ED8"/>
    <w:rsid w:val="00E07091"/>
    <w:rsid w:val="00E11451"/>
    <w:rsid w:val="00E1299F"/>
    <w:rsid w:val="00E134F8"/>
    <w:rsid w:val="00E13896"/>
    <w:rsid w:val="00E13BD0"/>
    <w:rsid w:val="00E14335"/>
    <w:rsid w:val="00E14D30"/>
    <w:rsid w:val="00E15013"/>
    <w:rsid w:val="00E1552E"/>
    <w:rsid w:val="00E158DC"/>
    <w:rsid w:val="00E22DDB"/>
    <w:rsid w:val="00E255BD"/>
    <w:rsid w:val="00E326EC"/>
    <w:rsid w:val="00E32884"/>
    <w:rsid w:val="00E32BF7"/>
    <w:rsid w:val="00E34245"/>
    <w:rsid w:val="00E3577E"/>
    <w:rsid w:val="00E36933"/>
    <w:rsid w:val="00E40ADE"/>
    <w:rsid w:val="00E42F9B"/>
    <w:rsid w:val="00E43CD5"/>
    <w:rsid w:val="00E44BDE"/>
    <w:rsid w:val="00E4638A"/>
    <w:rsid w:val="00E4663A"/>
    <w:rsid w:val="00E501EF"/>
    <w:rsid w:val="00E5074B"/>
    <w:rsid w:val="00E50C9F"/>
    <w:rsid w:val="00E5290D"/>
    <w:rsid w:val="00E54632"/>
    <w:rsid w:val="00E56603"/>
    <w:rsid w:val="00E5686F"/>
    <w:rsid w:val="00E60AE2"/>
    <w:rsid w:val="00E60B8F"/>
    <w:rsid w:val="00E621A9"/>
    <w:rsid w:val="00E62F6F"/>
    <w:rsid w:val="00E64C57"/>
    <w:rsid w:val="00E64E74"/>
    <w:rsid w:val="00E6592C"/>
    <w:rsid w:val="00E66214"/>
    <w:rsid w:val="00E667FB"/>
    <w:rsid w:val="00E70C7A"/>
    <w:rsid w:val="00E7191D"/>
    <w:rsid w:val="00E734CC"/>
    <w:rsid w:val="00E74676"/>
    <w:rsid w:val="00E74B0A"/>
    <w:rsid w:val="00E83E84"/>
    <w:rsid w:val="00E85903"/>
    <w:rsid w:val="00E86FFD"/>
    <w:rsid w:val="00E879C4"/>
    <w:rsid w:val="00E87DB6"/>
    <w:rsid w:val="00E91D4B"/>
    <w:rsid w:val="00E922B3"/>
    <w:rsid w:val="00E9315D"/>
    <w:rsid w:val="00E944D3"/>
    <w:rsid w:val="00E953B0"/>
    <w:rsid w:val="00E957D8"/>
    <w:rsid w:val="00E97503"/>
    <w:rsid w:val="00EA3687"/>
    <w:rsid w:val="00EB2339"/>
    <w:rsid w:val="00EB23EA"/>
    <w:rsid w:val="00EB2554"/>
    <w:rsid w:val="00EB3B5A"/>
    <w:rsid w:val="00EB5C60"/>
    <w:rsid w:val="00EC077F"/>
    <w:rsid w:val="00EC1246"/>
    <w:rsid w:val="00EC1821"/>
    <w:rsid w:val="00EC349A"/>
    <w:rsid w:val="00EC663E"/>
    <w:rsid w:val="00EC6812"/>
    <w:rsid w:val="00EC73C7"/>
    <w:rsid w:val="00EC790D"/>
    <w:rsid w:val="00ED0042"/>
    <w:rsid w:val="00ED08D9"/>
    <w:rsid w:val="00ED0AFE"/>
    <w:rsid w:val="00ED2F26"/>
    <w:rsid w:val="00ED55A6"/>
    <w:rsid w:val="00ED5BA2"/>
    <w:rsid w:val="00ED7A3B"/>
    <w:rsid w:val="00EE0A6F"/>
    <w:rsid w:val="00EE17F6"/>
    <w:rsid w:val="00EE1A24"/>
    <w:rsid w:val="00EE333A"/>
    <w:rsid w:val="00EE37DE"/>
    <w:rsid w:val="00EE5E17"/>
    <w:rsid w:val="00EE7061"/>
    <w:rsid w:val="00EE73CF"/>
    <w:rsid w:val="00EE7860"/>
    <w:rsid w:val="00EF0601"/>
    <w:rsid w:val="00EF1774"/>
    <w:rsid w:val="00EF3B8F"/>
    <w:rsid w:val="00EF6FE5"/>
    <w:rsid w:val="00EF7447"/>
    <w:rsid w:val="00EF7C5F"/>
    <w:rsid w:val="00F012D0"/>
    <w:rsid w:val="00F01817"/>
    <w:rsid w:val="00F029DB"/>
    <w:rsid w:val="00F032F4"/>
    <w:rsid w:val="00F03B28"/>
    <w:rsid w:val="00F057F9"/>
    <w:rsid w:val="00F06001"/>
    <w:rsid w:val="00F066EA"/>
    <w:rsid w:val="00F06DFC"/>
    <w:rsid w:val="00F06E90"/>
    <w:rsid w:val="00F07883"/>
    <w:rsid w:val="00F1045C"/>
    <w:rsid w:val="00F11A6B"/>
    <w:rsid w:val="00F11B68"/>
    <w:rsid w:val="00F126C1"/>
    <w:rsid w:val="00F13D99"/>
    <w:rsid w:val="00F151DA"/>
    <w:rsid w:val="00F16914"/>
    <w:rsid w:val="00F16BC7"/>
    <w:rsid w:val="00F20CFC"/>
    <w:rsid w:val="00F2269D"/>
    <w:rsid w:val="00F248BC"/>
    <w:rsid w:val="00F26387"/>
    <w:rsid w:val="00F276FD"/>
    <w:rsid w:val="00F30571"/>
    <w:rsid w:val="00F32311"/>
    <w:rsid w:val="00F34578"/>
    <w:rsid w:val="00F34F6D"/>
    <w:rsid w:val="00F402E6"/>
    <w:rsid w:val="00F411A3"/>
    <w:rsid w:val="00F4364B"/>
    <w:rsid w:val="00F44A76"/>
    <w:rsid w:val="00F50932"/>
    <w:rsid w:val="00F511F4"/>
    <w:rsid w:val="00F5403A"/>
    <w:rsid w:val="00F55901"/>
    <w:rsid w:val="00F5645C"/>
    <w:rsid w:val="00F566A5"/>
    <w:rsid w:val="00F6193D"/>
    <w:rsid w:val="00F61C38"/>
    <w:rsid w:val="00F63526"/>
    <w:rsid w:val="00F66298"/>
    <w:rsid w:val="00F700D7"/>
    <w:rsid w:val="00F74310"/>
    <w:rsid w:val="00F7596F"/>
    <w:rsid w:val="00F76201"/>
    <w:rsid w:val="00F772C9"/>
    <w:rsid w:val="00F801A0"/>
    <w:rsid w:val="00F80265"/>
    <w:rsid w:val="00F8080B"/>
    <w:rsid w:val="00F814B9"/>
    <w:rsid w:val="00F82351"/>
    <w:rsid w:val="00F83E7A"/>
    <w:rsid w:val="00F85048"/>
    <w:rsid w:val="00F87019"/>
    <w:rsid w:val="00F9159A"/>
    <w:rsid w:val="00F93CD8"/>
    <w:rsid w:val="00F957A3"/>
    <w:rsid w:val="00F957A4"/>
    <w:rsid w:val="00F96698"/>
    <w:rsid w:val="00F9678F"/>
    <w:rsid w:val="00F975D2"/>
    <w:rsid w:val="00FA7081"/>
    <w:rsid w:val="00FB0EB1"/>
    <w:rsid w:val="00FB5D94"/>
    <w:rsid w:val="00FB5F36"/>
    <w:rsid w:val="00FB6EB1"/>
    <w:rsid w:val="00FC0C69"/>
    <w:rsid w:val="00FC56C7"/>
    <w:rsid w:val="00FC6133"/>
    <w:rsid w:val="00FC7199"/>
    <w:rsid w:val="00FD249A"/>
    <w:rsid w:val="00FD6109"/>
    <w:rsid w:val="00FE0354"/>
    <w:rsid w:val="00FE2E07"/>
    <w:rsid w:val="00FE2F12"/>
    <w:rsid w:val="00FF0079"/>
    <w:rsid w:val="00FF0FD1"/>
    <w:rsid w:val="00FF10BF"/>
    <w:rsid w:val="00FF1F26"/>
    <w:rsid w:val="00FF54A2"/>
    <w:rsid w:val="00FF7D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B3A7E"/>
  <w15:docId w15:val="{C9A75B52-D2BB-4038-AB8D-A0D568AC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E86"/>
    <w:pPr>
      <w:spacing w:after="0" w:line="240" w:lineRule="auto"/>
    </w:pPr>
    <w:rPr>
      <w:rFonts w:ascii="Times New Roman" w:eastAsia="Times New Roman" w:hAnsi="Times New Roman" w:cs="Times New Roman"/>
      <w:sz w:val="28"/>
      <w:szCs w:val="28"/>
    </w:rPr>
  </w:style>
  <w:style w:type="paragraph" w:styleId="Heading4">
    <w:name w:val="heading 4"/>
    <w:basedOn w:val="Normal"/>
    <w:link w:val="Heading4Char"/>
    <w:uiPriority w:val="9"/>
    <w:qFormat/>
    <w:rsid w:val="00723D0D"/>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5F1"/>
    <w:pPr>
      <w:ind w:left="720"/>
      <w:contextualSpacing/>
    </w:pPr>
  </w:style>
  <w:style w:type="paragraph" w:styleId="BalloonText">
    <w:name w:val="Balloon Text"/>
    <w:basedOn w:val="Normal"/>
    <w:link w:val="BalloonTextChar"/>
    <w:uiPriority w:val="99"/>
    <w:semiHidden/>
    <w:unhideWhenUsed/>
    <w:rsid w:val="004672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20F"/>
    <w:rPr>
      <w:rFonts w:ascii="Segoe UI" w:eastAsia="Times New Roman" w:hAnsi="Segoe UI" w:cs="Segoe UI"/>
      <w:sz w:val="18"/>
      <w:szCs w:val="18"/>
    </w:rPr>
  </w:style>
  <w:style w:type="paragraph" w:styleId="Header">
    <w:name w:val="header"/>
    <w:basedOn w:val="Normal"/>
    <w:link w:val="HeaderChar"/>
    <w:uiPriority w:val="99"/>
    <w:unhideWhenUsed/>
    <w:rsid w:val="00921269"/>
    <w:pPr>
      <w:tabs>
        <w:tab w:val="center" w:pos="4680"/>
        <w:tab w:val="right" w:pos="9360"/>
      </w:tabs>
    </w:pPr>
  </w:style>
  <w:style w:type="character" w:customStyle="1" w:styleId="HeaderChar">
    <w:name w:val="Header Char"/>
    <w:basedOn w:val="DefaultParagraphFont"/>
    <w:link w:val="Header"/>
    <w:uiPriority w:val="99"/>
    <w:rsid w:val="0092126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921269"/>
    <w:pPr>
      <w:tabs>
        <w:tab w:val="center" w:pos="4680"/>
        <w:tab w:val="right" w:pos="9360"/>
      </w:tabs>
    </w:pPr>
  </w:style>
  <w:style w:type="character" w:customStyle="1" w:styleId="FooterChar">
    <w:name w:val="Footer Char"/>
    <w:basedOn w:val="DefaultParagraphFont"/>
    <w:link w:val="Footer"/>
    <w:uiPriority w:val="99"/>
    <w:rsid w:val="00921269"/>
    <w:rPr>
      <w:rFonts w:ascii="Times New Roman" w:eastAsia="Times New Roman" w:hAnsi="Times New Roman" w:cs="Times New Roman"/>
      <w:sz w:val="28"/>
      <w:szCs w:val="28"/>
    </w:rPr>
  </w:style>
  <w:style w:type="paragraph" w:customStyle="1" w:styleId="CharCharCharCharCharCharCharCharChar">
    <w:name w:val="Char Char Char Char Char Char Char Char Char"/>
    <w:basedOn w:val="Normal"/>
    <w:semiHidden/>
    <w:rsid w:val="008A4C3D"/>
    <w:pPr>
      <w:spacing w:after="160" w:line="240" w:lineRule="exact"/>
    </w:pPr>
    <w:rPr>
      <w:rFonts w:ascii="Arial" w:hAnsi="Arial"/>
      <w:sz w:val="22"/>
      <w:szCs w:val="22"/>
    </w:rPr>
  </w:style>
  <w:style w:type="paragraph" w:customStyle="1" w:styleId="CharCharCharCharCharCharCharCharChar16">
    <w:name w:val="Char Char Char Char Char Char Char Char Char16"/>
    <w:basedOn w:val="Normal"/>
    <w:semiHidden/>
    <w:rsid w:val="00BD7969"/>
    <w:pPr>
      <w:spacing w:after="160" w:line="240" w:lineRule="exact"/>
    </w:pPr>
    <w:rPr>
      <w:rFonts w:ascii="Arial" w:hAnsi="Arial"/>
      <w:sz w:val="22"/>
      <w:szCs w:val="22"/>
    </w:rPr>
  </w:style>
  <w:style w:type="paragraph" w:customStyle="1" w:styleId="CharCharCharCharCharCharCharCharChar15">
    <w:name w:val="Char Char Char Char Char Char Char Char Char15"/>
    <w:basedOn w:val="Normal"/>
    <w:semiHidden/>
    <w:rsid w:val="00074EB3"/>
    <w:pPr>
      <w:spacing w:after="160" w:line="240" w:lineRule="exact"/>
    </w:pPr>
    <w:rPr>
      <w:rFonts w:ascii="Arial" w:hAnsi="Arial"/>
      <w:sz w:val="22"/>
      <w:szCs w:val="22"/>
    </w:rPr>
  </w:style>
  <w:style w:type="paragraph" w:customStyle="1" w:styleId="CharCharCharCharCharCharCharCharChar14">
    <w:name w:val="Char Char Char Char Char Char Char Char Char14"/>
    <w:basedOn w:val="Normal"/>
    <w:semiHidden/>
    <w:rsid w:val="002E134E"/>
    <w:pPr>
      <w:spacing w:after="160" w:line="240" w:lineRule="exact"/>
    </w:pPr>
    <w:rPr>
      <w:rFonts w:ascii="Arial" w:hAnsi="Arial"/>
      <w:sz w:val="22"/>
      <w:szCs w:val="22"/>
    </w:rPr>
  </w:style>
  <w:style w:type="paragraph" w:customStyle="1" w:styleId="CharCharCharCharCharCharCharCharChar13">
    <w:name w:val="Char Char Char Char Char Char Char Char Char13"/>
    <w:basedOn w:val="Normal"/>
    <w:semiHidden/>
    <w:rsid w:val="00272A74"/>
    <w:pPr>
      <w:spacing w:after="160" w:line="240" w:lineRule="exact"/>
    </w:pPr>
    <w:rPr>
      <w:rFonts w:ascii="Arial" w:hAnsi="Arial"/>
      <w:sz w:val="22"/>
      <w:szCs w:val="22"/>
    </w:rPr>
  </w:style>
  <w:style w:type="paragraph" w:customStyle="1" w:styleId="CharCharCharCharCharCharCharCharChar12">
    <w:name w:val="Char Char Char Char Char Char Char Char Char12"/>
    <w:basedOn w:val="Normal"/>
    <w:semiHidden/>
    <w:rsid w:val="00395CF5"/>
    <w:pPr>
      <w:spacing w:after="160" w:line="240" w:lineRule="exact"/>
    </w:pPr>
    <w:rPr>
      <w:rFonts w:ascii="Arial" w:hAnsi="Arial"/>
      <w:sz w:val="22"/>
      <w:szCs w:val="22"/>
    </w:rPr>
  </w:style>
  <w:style w:type="paragraph" w:customStyle="1" w:styleId="CharCharCharCharCharCharCharCharChar11">
    <w:name w:val="Char Char Char Char Char Char Char Char Char11"/>
    <w:basedOn w:val="Normal"/>
    <w:semiHidden/>
    <w:rsid w:val="007F3B95"/>
    <w:pPr>
      <w:spacing w:after="160" w:line="240" w:lineRule="exact"/>
    </w:pPr>
    <w:rPr>
      <w:rFonts w:ascii="Arial" w:hAnsi="Arial"/>
      <w:sz w:val="22"/>
      <w:szCs w:val="22"/>
    </w:rPr>
  </w:style>
  <w:style w:type="paragraph" w:customStyle="1" w:styleId="CharCharCharCharCharCharCharCharChar10">
    <w:name w:val="Char Char Char Char Char Char Char Char Char10"/>
    <w:basedOn w:val="Normal"/>
    <w:semiHidden/>
    <w:rsid w:val="00F8080B"/>
    <w:pPr>
      <w:spacing w:after="160" w:line="240" w:lineRule="exact"/>
    </w:pPr>
    <w:rPr>
      <w:rFonts w:ascii="Arial" w:hAnsi="Arial"/>
      <w:sz w:val="22"/>
      <w:szCs w:val="22"/>
    </w:rPr>
  </w:style>
  <w:style w:type="paragraph" w:customStyle="1" w:styleId="CharCharCharCharCharCharCharCharChar9">
    <w:name w:val="Char Char Char Char Char Char Char Char Char9"/>
    <w:basedOn w:val="Normal"/>
    <w:semiHidden/>
    <w:rsid w:val="000D7218"/>
    <w:pPr>
      <w:spacing w:after="160" w:line="240" w:lineRule="exact"/>
    </w:pPr>
    <w:rPr>
      <w:rFonts w:ascii="Arial" w:hAnsi="Arial"/>
      <w:sz w:val="22"/>
      <w:szCs w:val="22"/>
    </w:rPr>
  </w:style>
  <w:style w:type="paragraph" w:customStyle="1" w:styleId="CharCharCharCharCharCharCharCharChar8">
    <w:name w:val="Char Char Char Char Char Char Char Char Char8"/>
    <w:basedOn w:val="Normal"/>
    <w:semiHidden/>
    <w:rsid w:val="00945191"/>
    <w:pPr>
      <w:spacing w:after="160" w:line="240" w:lineRule="exact"/>
    </w:pPr>
    <w:rPr>
      <w:rFonts w:ascii="Arial" w:hAnsi="Arial"/>
      <w:sz w:val="22"/>
      <w:szCs w:val="22"/>
    </w:rPr>
  </w:style>
  <w:style w:type="paragraph" w:customStyle="1" w:styleId="CharCharCharCharCharCharCharCharChar7">
    <w:name w:val="Char Char Char Char Char Char Char Char Char7"/>
    <w:basedOn w:val="Normal"/>
    <w:semiHidden/>
    <w:rsid w:val="006F2854"/>
    <w:pPr>
      <w:spacing w:after="160" w:line="240" w:lineRule="exact"/>
    </w:pPr>
    <w:rPr>
      <w:rFonts w:ascii="Arial" w:hAnsi="Arial"/>
      <w:sz w:val="22"/>
      <w:szCs w:val="22"/>
    </w:rPr>
  </w:style>
  <w:style w:type="paragraph" w:customStyle="1" w:styleId="CharCharCharCharCharCharCharCharChar6">
    <w:name w:val="Char Char Char Char Char Char Char Char Char6"/>
    <w:basedOn w:val="Normal"/>
    <w:semiHidden/>
    <w:rsid w:val="006915A2"/>
    <w:pPr>
      <w:spacing w:after="160" w:line="240" w:lineRule="exact"/>
    </w:pPr>
    <w:rPr>
      <w:rFonts w:ascii="Arial" w:hAnsi="Arial"/>
      <w:sz w:val="22"/>
      <w:szCs w:val="22"/>
    </w:rPr>
  </w:style>
  <w:style w:type="paragraph" w:customStyle="1" w:styleId="CharCharCharCharCharCharCharCharChar5">
    <w:name w:val="Char Char Char Char Char Char Char Char Char5"/>
    <w:basedOn w:val="Normal"/>
    <w:semiHidden/>
    <w:rsid w:val="00444FB6"/>
    <w:pPr>
      <w:spacing w:after="160" w:line="240" w:lineRule="exact"/>
    </w:pPr>
    <w:rPr>
      <w:rFonts w:ascii="Arial" w:hAnsi="Arial"/>
      <w:sz w:val="22"/>
      <w:szCs w:val="22"/>
    </w:rPr>
  </w:style>
  <w:style w:type="paragraph" w:customStyle="1" w:styleId="CharCharCharCharCharCharCharCharChar4">
    <w:name w:val="Char Char Char Char Char Char Char Char Char4"/>
    <w:basedOn w:val="Normal"/>
    <w:semiHidden/>
    <w:rsid w:val="00136B89"/>
    <w:pPr>
      <w:spacing w:after="160" w:line="240" w:lineRule="exact"/>
    </w:pPr>
    <w:rPr>
      <w:rFonts w:ascii="Arial" w:hAnsi="Arial"/>
      <w:sz w:val="22"/>
      <w:szCs w:val="22"/>
    </w:rPr>
  </w:style>
  <w:style w:type="paragraph" w:customStyle="1" w:styleId="CharCharCharCharCharCharCharCharChar3">
    <w:name w:val="Char Char Char Char Char Char Char Char Char3"/>
    <w:basedOn w:val="Normal"/>
    <w:semiHidden/>
    <w:rsid w:val="00272B56"/>
    <w:pPr>
      <w:spacing w:after="160" w:line="240" w:lineRule="exact"/>
    </w:pPr>
    <w:rPr>
      <w:rFonts w:ascii="Arial" w:hAnsi="Arial"/>
      <w:sz w:val="22"/>
      <w:szCs w:val="22"/>
    </w:rPr>
  </w:style>
  <w:style w:type="paragraph" w:customStyle="1" w:styleId="CharCharCharCharCharCharCharCharChar2">
    <w:name w:val="Char Char Char Char Char Char Char Char Char2"/>
    <w:basedOn w:val="Normal"/>
    <w:semiHidden/>
    <w:rsid w:val="00E13BD0"/>
    <w:pPr>
      <w:spacing w:after="160" w:line="240" w:lineRule="exact"/>
    </w:pPr>
    <w:rPr>
      <w:rFonts w:ascii="Arial" w:hAnsi="Arial"/>
      <w:sz w:val="22"/>
      <w:szCs w:val="22"/>
    </w:rPr>
  </w:style>
  <w:style w:type="paragraph" w:customStyle="1" w:styleId="CharCharCharCharCharCharCharCharChar1">
    <w:name w:val="Char Char Char Char Char Char Char Char Char1"/>
    <w:basedOn w:val="Normal"/>
    <w:semiHidden/>
    <w:rsid w:val="0078700C"/>
    <w:pPr>
      <w:spacing w:after="160" w:line="240" w:lineRule="exact"/>
    </w:pPr>
    <w:rPr>
      <w:rFonts w:ascii="Arial" w:hAnsi="Arial"/>
      <w:sz w:val="22"/>
      <w:szCs w:val="22"/>
    </w:rPr>
  </w:style>
  <w:style w:type="paragraph" w:customStyle="1" w:styleId="CharCharCharCharCharCharCharCharChar0">
    <w:name w:val="Char Char Char Char Char Char Char Char Char"/>
    <w:basedOn w:val="Normal"/>
    <w:semiHidden/>
    <w:rsid w:val="006A4C84"/>
    <w:pPr>
      <w:spacing w:after="160" w:line="240" w:lineRule="exact"/>
    </w:pPr>
    <w:rPr>
      <w:rFonts w:ascii="Arial" w:hAnsi="Arial"/>
      <w:sz w:val="22"/>
      <w:szCs w:val="22"/>
    </w:rPr>
  </w:style>
  <w:style w:type="paragraph" w:customStyle="1" w:styleId="CharCharCharCharCharCharCharCharChara">
    <w:name w:val="Char Char Char Char Char Char Char Char Char"/>
    <w:basedOn w:val="Normal"/>
    <w:semiHidden/>
    <w:rsid w:val="0045170B"/>
    <w:pPr>
      <w:spacing w:after="160" w:line="240" w:lineRule="exact"/>
    </w:pPr>
    <w:rPr>
      <w:rFonts w:ascii="Arial" w:hAnsi="Arial"/>
      <w:sz w:val="22"/>
      <w:szCs w:val="22"/>
    </w:rPr>
  </w:style>
  <w:style w:type="paragraph" w:customStyle="1" w:styleId="CharCharCharCharCharCharCharCharCharb">
    <w:name w:val="Char Char Char Char Char Char Char Char Char"/>
    <w:basedOn w:val="Normal"/>
    <w:semiHidden/>
    <w:rsid w:val="00325EB1"/>
    <w:pPr>
      <w:spacing w:after="160" w:line="240" w:lineRule="exact"/>
    </w:pPr>
    <w:rPr>
      <w:rFonts w:ascii="Arial" w:hAnsi="Arial"/>
      <w:sz w:val="22"/>
      <w:szCs w:val="22"/>
    </w:rPr>
  </w:style>
  <w:style w:type="paragraph" w:customStyle="1" w:styleId="CharChar2">
    <w:name w:val="Char Char2"/>
    <w:basedOn w:val="Normal"/>
    <w:next w:val="Normal"/>
    <w:autoRedefine/>
    <w:semiHidden/>
    <w:rsid w:val="003A3BD3"/>
    <w:pPr>
      <w:spacing w:before="120" w:after="120" w:line="312" w:lineRule="auto"/>
    </w:pPr>
  </w:style>
  <w:style w:type="character" w:styleId="Hyperlink">
    <w:name w:val="Hyperlink"/>
    <w:basedOn w:val="DefaultParagraphFont"/>
    <w:uiPriority w:val="99"/>
    <w:unhideWhenUsed/>
    <w:rsid w:val="000A6252"/>
    <w:rPr>
      <w:color w:val="0000FF" w:themeColor="hyperlink"/>
      <w:u w:val="single"/>
    </w:rPr>
  </w:style>
  <w:style w:type="paragraph" w:styleId="PlainText">
    <w:name w:val="Plain Text"/>
    <w:basedOn w:val="Normal"/>
    <w:link w:val="PlainTextChar"/>
    <w:unhideWhenUsed/>
    <w:rsid w:val="006B5204"/>
    <w:rPr>
      <w:rFonts w:ascii="Courier New" w:hAnsi="Courier New"/>
      <w:sz w:val="20"/>
      <w:szCs w:val="20"/>
    </w:rPr>
  </w:style>
  <w:style w:type="character" w:customStyle="1" w:styleId="PlainTextChar">
    <w:name w:val="Plain Text Char"/>
    <w:basedOn w:val="DefaultParagraphFont"/>
    <w:link w:val="PlainText"/>
    <w:rsid w:val="006B5204"/>
    <w:rPr>
      <w:rFonts w:ascii="Courier New" w:eastAsia="Times New Roman" w:hAnsi="Courier New" w:cs="Times New Roman"/>
      <w:sz w:val="20"/>
      <w:szCs w:val="20"/>
    </w:rPr>
  </w:style>
  <w:style w:type="paragraph" w:customStyle="1" w:styleId="CharCharCharCharCharCharCharCharCharc">
    <w:name w:val="Char Char Char Char Char Char Char Char Char"/>
    <w:basedOn w:val="Normal"/>
    <w:semiHidden/>
    <w:rsid w:val="0061479F"/>
    <w:pPr>
      <w:spacing w:after="160" w:line="240" w:lineRule="exact"/>
    </w:pPr>
    <w:rPr>
      <w:rFonts w:ascii="Arial" w:hAnsi="Arial"/>
      <w:sz w:val="22"/>
      <w:szCs w:val="22"/>
    </w:rPr>
  </w:style>
  <w:style w:type="paragraph" w:customStyle="1" w:styleId="normal-p">
    <w:name w:val="normal-p"/>
    <w:basedOn w:val="Normal"/>
    <w:rsid w:val="00CC68D1"/>
    <w:pPr>
      <w:jc w:val="both"/>
    </w:pPr>
    <w:rPr>
      <w:sz w:val="20"/>
      <w:szCs w:val="20"/>
    </w:rPr>
  </w:style>
  <w:style w:type="paragraph" w:styleId="FootnoteText">
    <w:name w:val="footnote text"/>
    <w:basedOn w:val="Normal"/>
    <w:link w:val="FootnoteTextChar"/>
    <w:unhideWhenUsed/>
    <w:rsid w:val="00575551"/>
    <w:rPr>
      <w:sz w:val="20"/>
      <w:szCs w:val="20"/>
    </w:rPr>
  </w:style>
  <w:style w:type="character" w:customStyle="1" w:styleId="FootnoteTextChar">
    <w:name w:val="Footnote Text Char"/>
    <w:basedOn w:val="DefaultParagraphFont"/>
    <w:link w:val="FootnoteText"/>
    <w:rsid w:val="00575551"/>
    <w:rPr>
      <w:rFonts w:ascii="Times New Roman" w:eastAsia="Times New Roman" w:hAnsi="Times New Roman" w:cs="Times New Roman"/>
      <w:sz w:val="20"/>
      <w:szCs w:val="20"/>
    </w:rPr>
  </w:style>
  <w:style w:type="character" w:styleId="FootnoteReference">
    <w:name w:val="footnote reference"/>
    <w:basedOn w:val="DefaultParagraphFont"/>
    <w:unhideWhenUsed/>
    <w:rsid w:val="00575551"/>
    <w:rPr>
      <w:vertAlign w:val="superscript"/>
    </w:rPr>
  </w:style>
  <w:style w:type="table" w:styleId="TableGrid">
    <w:name w:val="Table Grid"/>
    <w:basedOn w:val="TableNormal"/>
    <w:uiPriority w:val="59"/>
    <w:rsid w:val="00484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71D13"/>
    <w:rPr>
      <w:rFonts w:ascii="Times New Roman" w:hAnsi="Times New Roman" w:cs="Times New Roman" w:hint="default"/>
      <w:b/>
      <w:bCs/>
      <w:i w:val="0"/>
      <w:iCs w:val="0"/>
      <w:color w:val="000000"/>
      <w:sz w:val="28"/>
      <w:szCs w:val="28"/>
    </w:rPr>
  </w:style>
  <w:style w:type="character" w:customStyle="1" w:styleId="Heading4Char">
    <w:name w:val="Heading 4 Char"/>
    <w:basedOn w:val="DefaultParagraphFont"/>
    <w:link w:val="Heading4"/>
    <w:uiPriority w:val="9"/>
    <w:rsid w:val="00723D0D"/>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32183">
      <w:bodyDiv w:val="1"/>
      <w:marLeft w:val="0"/>
      <w:marRight w:val="0"/>
      <w:marTop w:val="0"/>
      <w:marBottom w:val="0"/>
      <w:divBdr>
        <w:top w:val="none" w:sz="0" w:space="0" w:color="auto"/>
        <w:left w:val="none" w:sz="0" w:space="0" w:color="auto"/>
        <w:bottom w:val="none" w:sz="0" w:space="0" w:color="auto"/>
        <w:right w:val="none" w:sz="0" w:space="0" w:color="auto"/>
      </w:divBdr>
    </w:div>
    <w:div w:id="589242567">
      <w:bodyDiv w:val="1"/>
      <w:marLeft w:val="0"/>
      <w:marRight w:val="0"/>
      <w:marTop w:val="0"/>
      <w:marBottom w:val="0"/>
      <w:divBdr>
        <w:top w:val="none" w:sz="0" w:space="0" w:color="auto"/>
        <w:left w:val="none" w:sz="0" w:space="0" w:color="auto"/>
        <w:bottom w:val="none" w:sz="0" w:space="0" w:color="auto"/>
        <w:right w:val="none" w:sz="0" w:space="0" w:color="auto"/>
      </w:divBdr>
    </w:div>
    <w:div w:id="917248482">
      <w:bodyDiv w:val="1"/>
      <w:marLeft w:val="0"/>
      <w:marRight w:val="0"/>
      <w:marTop w:val="0"/>
      <w:marBottom w:val="0"/>
      <w:divBdr>
        <w:top w:val="none" w:sz="0" w:space="0" w:color="auto"/>
        <w:left w:val="none" w:sz="0" w:space="0" w:color="auto"/>
        <w:bottom w:val="none" w:sz="0" w:space="0" w:color="auto"/>
        <w:right w:val="none" w:sz="0" w:space="0" w:color="auto"/>
      </w:divBdr>
    </w:div>
    <w:div w:id="970787103">
      <w:bodyDiv w:val="1"/>
      <w:marLeft w:val="0"/>
      <w:marRight w:val="0"/>
      <w:marTop w:val="0"/>
      <w:marBottom w:val="0"/>
      <w:divBdr>
        <w:top w:val="none" w:sz="0" w:space="0" w:color="auto"/>
        <w:left w:val="none" w:sz="0" w:space="0" w:color="auto"/>
        <w:bottom w:val="none" w:sz="0" w:space="0" w:color="auto"/>
        <w:right w:val="none" w:sz="0" w:space="0" w:color="auto"/>
      </w:divBdr>
    </w:div>
    <w:div w:id="996153692">
      <w:bodyDiv w:val="1"/>
      <w:marLeft w:val="0"/>
      <w:marRight w:val="0"/>
      <w:marTop w:val="0"/>
      <w:marBottom w:val="0"/>
      <w:divBdr>
        <w:top w:val="none" w:sz="0" w:space="0" w:color="auto"/>
        <w:left w:val="none" w:sz="0" w:space="0" w:color="auto"/>
        <w:bottom w:val="none" w:sz="0" w:space="0" w:color="auto"/>
        <w:right w:val="none" w:sz="0" w:space="0" w:color="auto"/>
      </w:divBdr>
    </w:div>
    <w:div w:id="998774153">
      <w:bodyDiv w:val="1"/>
      <w:marLeft w:val="0"/>
      <w:marRight w:val="0"/>
      <w:marTop w:val="0"/>
      <w:marBottom w:val="0"/>
      <w:divBdr>
        <w:top w:val="none" w:sz="0" w:space="0" w:color="auto"/>
        <w:left w:val="none" w:sz="0" w:space="0" w:color="auto"/>
        <w:bottom w:val="none" w:sz="0" w:space="0" w:color="auto"/>
        <w:right w:val="none" w:sz="0" w:space="0" w:color="auto"/>
      </w:divBdr>
    </w:div>
    <w:div w:id="1565070848">
      <w:bodyDiv w:val="1"/>
      <w:marLeft w:val="0"/>
      <w:marRight w:val="0"/>
      <w:marTop w:val="0"/>
      <w:marBottom w:val="0"/>
      <w:divBdr>
        <w:top w:val="none" w:sz="0" w:space="0" w:color="auto"/>
        <w:left w:val="none" w:sz="0" w:space="0" w:color="auto"/>
        <w:bottom w:val="none" w:sz="0" w:space="0" w:color="auto"/>
        <w:right w:val="none" w:sz="0" w:space="0" w:color="auto"/>
      </w:divBdr>
      <w:divsChild>
        <w:div w:id="1305697906">
          <w:marLeft w:val="0"/>
          <w:marRight w:val="0"/>
          <w:marTop w:val="15"/>
          <w:marBottom w:val="0"/>
          <w:divBdr>
            <w:top w:val="none" w:sz="0" w:space="0" w:color="auto"/>
            <w:left w:val="none" w:sz="0" w:space="0" w:color="auto"/>
            <w:bottom w:val="none" w:sz="0" w:space="0" w:color="auto"/>
            <w:right w:val="none" w:sz="0" w:space="0" w:color="auto"/>
          </w:divBdr>
          <w:divsChild>
            <w:div w:id="141119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D9E3A-98B6-46DE-AF18-9A0628392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huynhtanphuoc</dc:creator>
  <cp:lastModifiedBy>ADMIN</cp:lastModifiedBy>
  <cp:revision>5</cp:revision>
  <cp:lastPrinted>2025-09-22T12:45:00Z</cp:lastPrinted>
  <dcterms:created xsi:type="dcterms:W3CDTF">2025-12-11T02:16:00Z</dcterms:created>
  <dcterms:modified xsi:type="dcterms:W3CDTF">2025-12-11T09:20:00Z</dcterms:modified>
</cp:coreProperties>
</file>